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E0688" w:rsidRDefault="004E0688">
      <w:pPr>
        <w:tabs>
          <w:tab w:val="center" w:pos="4819"/>
          <w:tab w:val="right" w:pos="9638"/>
        </w:tabs>
        <w:rPr>
          <w:sz w:val="22"/>
          <w:szCs w:val="22"/>
        </w:rPr>
      </w:pPr>
    </w:p>
    <w:p w:rsidR="00F27912" w:rsidRPr="00820B4C" w:rsidRDefault="00F27912" w:rsidP="00F27912">
      <w:pPr>
        <w:tabs>
          <w:tab w:val="left" w:pos="5040"/>
        </w:tabs>
        <w:rPr>
          <w:szCs w:val="24"/>
        </w:rPr>
      </w:pPr>
      <w:r>
        <w:rPr>
          <w:szCs w:val="24"/>
        </w:rPr>
        <w:t xml:space="preserve">                                                                                       </w:t>
      </w:r>
      <w:r w:rsidRPr="00820B4C">
        <w:rPr>
          <w:szCs w:val="24"/>
        </w:rPr>
        <w:t xml:space="preserve">PATVIRTINTA </w:t>
      </w:r>
    </w:p>
    <w:p w:rsidR="00F27912" w:rsidRDefault="00F27912" w:rsidP="00F27912">
      <w:pPr>
        <w:tabs>
          <w:tab w:val="left" w:pos="5040"/>
        </w:tabs>
        <w:rPr>
          <w:szCs w:val="24"/>
        </w:rPr>
      </w:pPr>
      <w:r>
        <w:rPr>
          <w:szCs w:val="24"/>
        </w:rPr>
        <w:t xml:space="preserve">                                                                                       </w:t>
      </w:r>
      <w:r w:rsidRPr="00820B4C">
        <w:rPr>
          <w:szCs w:val="24"/>
        </w:rPr>
        <w:t>Jonavos rajono savivaldybės administracijos</w:t>
      </w:r>
    </w:p>
    <w:p w:rsidR="00F27912" w:rsidRPr="00820B4C" w:rsidRDefault="00F27912" w:rsidP="00F27912">
      <w:pPr>
        <w:tabs>
          <w:tab w:val="left" w:pos="5040"/>
        </w:tabs>
        <w:rPr>
          <w:szCs w:val="24"/>
        </w:rPr>
      </w:pPr>
      <w:r w:rsidRPr="00820B4C">
        <w:rPr>
          <w:szCs w:val="24"/>
        </w:rPr>
        <w:t xml:space="preserve"> </w:t>
      </w:r>
      <w:r>
        <w:rPr>
          <w:szCs w:val="24"/>
        </w:rPr>
        <w:t xml:space="preserve">                                                                                      </w:t>
      </w:r>
      <w:r w:rsidRPr="00820B4C">
        <w:rPr>
          <w:szCs w:val="24"/>
        </w:rPr>
        <w:t xml:space="preserve">direktoriaus 2017 m. </w:t>
      </w:r>
      <w:r w:rsidR="00211D2A">
        <w:rPr>
          <w:szCs w:val="24"/>
        </w:rPr>
        <w:t>birželio 2d.</w:t>
      </w:r>
    </w:p>
    <w:p w:rsidR="00F27912" w:rsidRPr="00820B4C" w:rsidRDefault="00F27912" w:rsidP="00F27912">
      <w:pPr>
        <w:tabs>
          <w:tab w:val="left" w:pos="5040"/>
        </w:tabs>
        <w:rPr>
          <w:szCs w:val="24"/>
        </w:rPr>
      </w:pPr>
      <w:r>
        <w:rPr>
          <w:szCs w:val="24"/>
        </w:rPr>
        <w:t xml:space="preserve">                                                                                       </w:t>
      </w:r>
      <w:r w:rsidRPr="00820B4C">
        <w:rPr>
          <w:szCs w:val="24"/>
        </w:rPr>
        <w:t>įsakymu Nr.</w:t>
      </w:r>
      <w:r w:rsidR="00211D2A">
        <w:rPr>
          <w:szCs w:val="24"/>
        </w:rPr>
        <w:t xml:space="preserve"> 13B-1103</w:t>
      </w:r>
      <w:bookmarkStart w:id="0" w:name="_GoBack"/>
      <w:bookmarkEnd w:id="0"/>
      <w:r w:rsidRPr="00820B4C">
        <w:rPr>
          <w:szCs w:val="24"/>
        </w:rPr>
        <w:t xml:space="preserve"> </w:t>
      </w:r>
    </w:p>
    <w:p w:rsidR="004E0688" w:rsidRDefault="004E0688">
      <w:pPr>
        <w:tabs>
          <w:tab w:val="center" w:pos="4819"/>
          <w:tab w:val="right" w:pos="9638"/>
        </w:tabs>
        <w:rPr>
          <w:sz w:val="22"/>
          <w:szCs w:val="22"/>
        </w:rPr>
      </w:pPr>
    </w:p>
    <w:p w:rsidR="004E0688" w:rsidRPr="00D733ED" w:rsidRDefault="004E0688">
      <w:pPr>
        <w:ind w:firstLine="57"/>
        <w:rPr>
          <w:szCs w:val="24"/>
          <w:lang w:eastAsia="lt-LT"/>
        </w:rPr>
      </w:pPr>
    </w:p>
    <w:p w:rsidR="00F27912" w:rsidRPr="00D733ED" w:rsidRDefault="00D56DC1">
      <w:pPr>
        <w:jc w:val="center"/>
        <w:rPr>
          <w:b/>
          <w:szCs w:val="24"/>
          <w:lang w:eastAsia="lt-LT"/>
        </w:rPr>
      </w:pPr>
      <w:r>
        <w:rPr>
          <w:b/>
          <w:szCs w:val="24"/>
          <w:lang w:eastAsia="lt-LT"/>
        </w:rPr>
        <w:t xml:space="preserve">SOCIALINĖS PARAMOS SKYRIAUS </w:t>
      </w:r>
      <w:r w:rsidR="00F27912" w:rsidRPr="00D733ED">
        <w:rPr>
          <w:b/>
          <w:szCs w:val="24"/>
          <w:lang w:eastAsia="lt-LT"/>
        </w:rPr>
        <w:t>SOCIALINIŲ IŠMOKŲ SPECIALISTO</w:t>
      </w:r>
    </w:p>
    <w:p w:rsidR="004E0688" w:rsidRPr="00D733ED" w:rsidRDefault="006D62E5">
      <w:pPr>
        <w:jc w:val="center"/>
        <w:rPr>
          <w:b/>
          <w:szCs w:val="24"/>
          <w:lang w:eastAsia="lt-LT"/>
        </w:rPr>
      </w:pPr>
      <w:r w:rsidRPr="00D733ED">
        <w:rPr>
          <w:b/>
          <w:szCs w:val="24"/>
          <w:lang w:eastAsia="lt-LT"/>
        </w:rPr>
        <w:t>PAREIGYBĖS APRAŠYMAS</w:t>
      </w:r>
    </w:p>
    <w:p w:rsidR="004E0688" w:rsidRPr="00D733ED" w:rsidRDefault="004E0688">
      <w:pPr>
        <w:rPr>
          <w:szCs w:val="24"/>
          <w:lang w:eastAsia="lt-LT"/>
        </w:rPr>
      </w:pPr>
    </w:p>
    <w:p w:rsidR="004E0688" w:rsidRPr="00D733ED" w:rsidRDefault="004E0688">
      <w:pPr>
        <w:rPr>
          <w:szCs w:val="24"/>
          <w:lang w:eastAsia="lt-LT"/>
        </w:rPr>
      </w:pPr>
    </w:p>
    <w:p w:rsidR="004E0688" w:rsidRPr="00D733ED" w:rsidRDefault="006D62E5" w:rsidP="0068358C">
      <w:pPr>
        <w:spacing w:line="276" w:lineRule="auto"/>
        <w:jc w:val="center"/>
        <w:rPr>
          <w:b/>
          <w:bCs/>
          <w:szCs w:val="24"/>
          <w:lang w:eastAsia="lt-LT"/>
        </w:rPr>
      </w:pPr>
      <w:r w:rsidRPr="00D733ED">
        <w:rPr>
          <w:b/>
          <w:bCs/>
          <w:szCs w:val="24"/>
          <w:lang w:eastAsia="lt-LT"/>
        </w:rPr>
        <w:t>I. PAREIGYBĖ</w:t>
      </w:r>
    </w:p>
    <w:p w:rsidR="00871E9E" w:rsidRPr="00D733ED" w:rsidRDefault="00871E9E" w:rsidP="00D85C8A">
      <w:pPr>
        <w:spacing w:line="276" w:lineRule="auto"/>
        <w:ind w:firstLine="4161"/>
        <w:rPr>
          <w:szCs w:val="24"/>
          <w:lang w:eastAsia="lt-LT"/>
        </w:rPr>
      </w:pPr>
    </w:p>
    <w:p w:rsidR="004E0688" w:rsidRPr="000F74E0" w:rsidRDefault="00871E9E" w:rsidP="00F27912">
      <w:pPr>
        <w:ind w:firstLine="720"/>
        <w:rPr>
          <w:szCs w:val="24"/>
          <w:lang w:eastAsia="lt-LT"/>
        </w:rPr>
      </w:pPr>
      <w:r w:rsidRPr="000F74E0">
        <w:rPr>
          <w:szCs w:val="24"/>
          <w:lang w:eastAsia="lt-LT"/>
        </w:rPr>
        <w:t xml:space="preserve">1. </w:t>
      </w:r>
      <w:r w:rsidR="00AF7C19" w:rsidRPr="000F74E0">
        <w:rPr>
          <w:szCs w:val="24"/>
          <w:lang w:eastAsia="lt-LT"/>
        </w:rPr>
        <w:t>Socialinių</w:t>
      </w:r>
      <w:r w:rsidRPr="000F74E0">
        <w:rPr>
          <w:szCs w:val="24"/>
          <w:lang w:eastAsia="lt-LT"/>
        </w:rPr>
        <w:t xml:space="preserve"> </w:t>
      </w:r>
      <w:r w:rsidR="004E222D" w:rsidRPr="000F74E0">
        <w:rPr>
          <w:szCs w:val="24"/>
          <w:lang w:eastAsia="lt-LT"/>
        </w:rPr>
        <w:t>išmokų</w:t>
      </w:r>
      <w:r w:rsidR="00F30912" w:rsidRPr="000F74E0">
        <w:rPr>
          <w:szCs w:val="24"/>
          <w:lang w:eastAsia="lt-LT"/>
        </w:rPr>
        <w:t xml:space="preserve"> specialistas </w:t>
      </w:r>
      <w:r w:rsidR="006D62E5" w:rsidRPr="000F74E0">
        <w:rPr>
          <w:szCs w:val="24"/>
          <w:lang w:eastAsia="lt-LT"/>
        </w:rPr>
        <w:t xml:space="preserve">yra </w:t>
      </w:r>
      <w:r w:rsidR="0077444C" w:rsidRPr="000F74E0">
        <w:rPr>
          <w:szCs w:val="24"/>
          <w:lang w:eastAsia="lt-LT"/>
        </w:rPr>
        <w:t>specialistas.</w:t>
      </w:r>
    </w:p>
    <w:p w:rsidR="004E0688" w:rsidRPr="000F74E0" w:rsidRDefault="006D62E5" w:rsidP="00F27912">
      <w:pPr>
        <w:ind w:firstLine="720"/>
        <w:rPr>
          <w:szCs w:val="24"/>
          <w:lang w:eastAsia="lt-LT"/>
        </w:rPr>
      </w:pPr>
      <w:r w:rsidRPr="000F74E0">
        <w:rPr>
          <w:szCs w:val="24"/>
          <w:lang w:eastAsia="lt-LT"/>
        </w:rPr>
        <w:t xml:space="preserve">2. Pareigybės lygis – </w:t>
      </w:r>
      <w:r w:rsidR="004D10B6" w:rsidRPr="000F74E0">
        <w:rPr>
          <w:szCs w:val="24"/>
          <w:lang w:eastAsia="lt-LT"/>
        </w:rPr>
        <w:t>A2.</w:t>
      </w:r>
    </w:p>
    <w:p w:rsidR="00F32C1F" w:rsidRPr="000F74E0" w:rsidRDefault="006D62E5" w:rsidP="00F27912">
      <w:pPr>
        <w:pStyle w:val="Pagrindinistekstas"/>
        <w:spacing w:after="0"/>
        <w:ind w:firstLine="720"/>
        <w:jc w:val="both"/>
      </w:pPr>
      <w:r w:rsidRPr="000F74E0">
        <w:rPr>
          <w:lang w:eastAsia="lt-LT"/>
        </w:rPr>
        <w:t xml:space="preserve">3. </w:t>
      </w:r>
      <w:r w:rsidR="00D55CF0" w:rsidRPr="000F74E0">
        <w:rPr>
          <w:lang w:eastAsia="lt-LT"/>
        </w:rPr>
        <w:t xml:space="preserve">Pareigybės paskirtis </w:t>
      </w:r>
      <w:r w:rsidR="00272CBB" w:rsidRPr="000F74E0">
        <w:t xml:space="preserve"> </w:t>
      </w:r>
      <w:r w:rsidR="00F32C1F" w:rsidRPr="000F74E0">
        <w:t>vykdyti ir įgyvendinti Lietuvos Respublikos įstatymus, poįstatyminius aktus, Lietuvos Respublikos Vyriausybės nutarimus socialinės paramos, išmokų vaikams ir šalpos išmokų klausimais.</w:t>
      </w:r>
    </w:p>
    <w:p w:rsidR="004E0688" w:rsidRPr="000F74E0" w:rsidRDefault="006D62E5" w:rsidP="00F27912">
      <w:pPr>
        <w:pStyle w:val="Pagrindinistekstas"/>
        <w:spacing w:after="0"/>
        <w:ind w:firstLine="720"/>
        <w:jc w:val="both"/>
        <w:rPr>
          <w:lang w:eastAsia="lt-LT"/>
        </w:rPr>
      </w:pPr>
      <w:r w:rsidRPr="000F74E0">
        <w:rPr>
          <w:lang w:eastAsia="lt-LT"/>
        </w:rPr>
        <w:t xml:space="preserve">4. </w:t>
      </w:r>
      <w:r w:rsidR="00272CBB" w:rsidRPr="000F74E0">
        <w:rPr>
          <w:lang w:eastAsia="lt-LT"/>
        </w:rPr>
        <w:t>Pareigybės pavaldumas</w:t>
      </w:r>
      <w:r w:rsidR="004D10B6" w:rsidRPr="000F74E0">
        <w:rPr>
          <w:lang w:eastAsia="lt-LT"/>
        </w:rPr>
        <w:t xml:space="preserve"> –</w:t>
      </w:r>
      <w:r w:rsidR="00272CBB" w:rsidRPr="000F74E0">
        <w:rPr>
          <w:lang w:eastAsia="lt-LT"/>
        </w:rPr>
        <w:t xml:space="preserve"> </w:t>
      </w:r>
      <w:r w:rsidR="004D10B6" w:rsidRPr="000F74E0">
        <w:t>specialistas tiesiogiai pavaldus skyriaus vedėjui (-ai).</w:t>
      </w:r>
    </w:p>
    <w:p w:rsidR="004D10B6" w:rsidRPr="000F74E0" w:rsidRDefault="004D10B6" w:rsidP="00D85C8A">
      <w:pPr>
        <w:spacing w:line="276" w:lineRule="auto"/>
        <w:ind w:firstLine="741"/>
        <w:rPr>
          <w:b/>
          <w:bCs/>
          <w:szCs w:val="24"/>
          <w:lang w:eastAsia="lt-LT"/>
        </w:rPr>
      </w:pPr>
    </w:p>
    <w:p w:rsidR="00F27912" w:rsidRPr="00D733ED" w:rsidRDefault="00F27912" w:rsidP="00D85C8A">
      <w:pPr>
        <w:spacing w:line="276" w:lineRule="auto"/>
        <w:ind w:firstLine="741"/>
        <w:rPr>
          <w:b/>
          <w:bCs/>
          <w:szCs w:val="24"/>
          <w:lang w:eastAsia="lt-LT"/>
        </w:rPr>
      </w:pPr>
    </w:p>
    <w:p w:rsidR="004E0688" w:rsidRPr="00D733ED" w:rsidRDefault="006D62E5" w:rsidP="00D85C8A">
      <w:pPr>
        <w:keepNext/>
        <w:spacing w:line="276" w:lineRule="auto"/>
        <w:jc w:val="center"/>
        <w:outlineLvl w:val="1"/>
        <w:rPr>
          <w:b/>
          <w:bCs/>
          <w:caps/>
          <w:szCs w:val="24"/>
          <w:lang w:eastAsia="lt-LT"/>
        </w:rPr>
      </w:pPr>
      <w:r w:rsidRPr="00D733ED">
        <w:rPr>
          <w:b/>
          <w:bCs/>
          <w:szCs w:val="24"/>
          <w:lang w:eastAsia="lt-LT"/>
        </w:rPr>
        <w:t>II. SPECIALŪS REIKALAVIMAI ŠIAS PAREIGAS EINANČIAM DARBUOTOJUI</w:t>
      </w:r>
    </w:p>
    <w:p w:rsidR="004E0688" w:rsidRPr="00D733ED" w:rsidRDefault="004E0688" w:rsidP="00D85C8A">
      <w:pPr>
        <w:spacing w:line="276" w:lineRule="auto"/>
        <w:ind w:firstLine="57"/>
        <w:jc w:val="center"/>
        <w:rPr>
          <w:szCs w:val="24"/>
          <w:lang w:eastAsia="lt-LT"/>
        </w:rPr>
      </w:pPr>
    </w:p>
    <w:p w:rsidR="009B26C2" w:rsidRPr="00D733ED" w:rsidRDefault="006D62E5" w:rsidP="00F27912">
      <w:pPr>
        <w:ind w:firstLine="720"/>
        <w:jc w:val="both"/>
        <w:rPr>
          <w:szCs w:val="24"/>
          <w:lang w:eastAsia="lt-LT"/>
        </w:rPr>
      </w:pPr>
      <w:r w:rsidRPr="00D733ED">
        <w:rPr>
          <w:szCs w:val="24"/>
          <w:lang w:eastAsia="lt-LT"/>
        </w:rPr>
        <w:t>5. Darbuotojas, einantis šias pareigas, turi atitikti šiuos specialius reikalavimus:</w:t>
      </w:r>
    </w:p>
    <w:p w:rsidR="009B26C2" w:rsidRPr="00D733ED" w:rsidRDefault="009B26C2" w:rsidP="00F27912">
      <w:pPr>
        <w:ind w:firstLine="720"/>
        <w:jc w:val="both"/>
        <w:rPr>
          <w:szCs w:val="24"/>
        </w:rPr>
      </w:pPr>
      <w:r w:rsidRPr="00D733ED">
        <w:rPr>
          <w:szCs w:val="24"/>
          <w:lang w:eastAsia="lt-LT"/>
        </w:rPr>
        <w:t xml:space="preserve">5.1. </w:t>
      </w:r>
      <w:r w:rsidRPr="00D733ED">
        <w:rPr>
          <w:szCs w:val="24"/>
        </w:rPr>
        <w:t xml:space="preserve"> </w:t>
      </w:r>
      <w:r w:rsidR="00F27912" w:rsidRPr="00D733ED">
        <w:rPr>
          <w:szCs w:val="24"/>
        </w:rPr>
        <w:t>turėti ne žemesnį kaip aukštąjį universitetinį išsilavinimą su bakalauro kvalifikaciniu laipsniu ar jam prilygintą išsilavinimą arba aukštąjį koleginį išsilavinimą su profesinio bakalauro kvalifikaciniu laipsniu ar jam prilygintu išsilavinimu;</w:t>
      </w:r>
    </w:p>
    <w:p w:rsidR="009B26C2" w:rsidRPr="00D733ED" w:rsidRDefault="009B26C2" w:rsidP="00F27912">
      <w:pPr>
        <w:ind w:firstLine="720"/>
        <w:jc w:val="both"/>
        <w:rPr>
          <w:szCs w:val="24"/>
          <w:lang w:eastAsia="lt-LT"/>
        </w:rPr>
      </w:pPr>
      <w:r w:rsidRPr="00D733ED">
        <w:rPr>
          <w:szCs w:val="24"/>
        </w:rPr>
        <w:t>5.2.  sklandžiai dėstyti mintis žodžiu ir raštu, išmanyti raštvedybos taisykles;</w:t>
      </w:r>
    </w:p>
    <w:p w:rsidR="00213ADE" w:rsidRPr="00D733ED" w:rsidRDefault="009B26C2" w:rsidP="00F27912">
      <w:pPr>
        <w:ind w:firstLine="720"/>
        <w:jc w:val="both"/>
        <w:rPr>
          <w:szCs w:val="24"/>
          <w:lang w:eastAsia="lt-LT"/>
        </w:rPr>
      </w:pPr>
      <w:r w:rsidRPr="00D733ED">
        <w:rPr>
          <w:szCs w:val="24"/>
          <w:lang w:eastAsia="lt-LT"/>
        </w:rPr>
        <w:t>5.3. m</w:t>
      </w:r>
      <w:r w:rsidRPr="00D733ED">
        <w:rPr>
          <w:szCs w:val="24"/>
        </w:rPr>
        <w:t>okėti dirbti</w:t>
      </w:r>
      <w:r w:rsidR="005B1153">
        <w:rPr>
          <w:szCs w:val="24"/>
        </w:rPr>
        <w:t xml:space="preserve"> šiomis</w:t>
      </w:r>
      <w:r w:rsidRPr="00D733ED">
        <w:rPr>
          <w:szCs w:val="24"/>
        </w:rPr>
        <w:t xml:space="preserve"> kompiuteri</w:t>
      </w:r>
      <w:r w:rsidR="005B1153">
        <w:rPr>
          <w:szCs w:val="24"/>
        </w:rPr>
        <w:t>nėmis</w:t>
      </w:r>
      <w:r w:rsidRPr="00D733ED">
        <w:rPr>
          <w:szCs w:val="24"/>
        </w:rPr>
        <w:t xml:space="preserve"> programomis</w:t>
      </w:r>
      <w:r w:rsidR="005B1153">
        <w:rPr>
          <w:szCs w:val="24"/>
        </w:rPr>
        <w:t>:</w:t>
      </w:r>
      <w:r w:rsidRPr="00D733ED">
        <w:rPr>
          <w:szCs w:val="24"/>
        </w:rPr>
        <w:t xml:space="preserve"> MS Word, MS Excel, Internet Explorer, MS Outlook</w:t>
      </w:r>
      <w:r w:rsidR="00F27912" w:rsidRPr="00D733ED">
        <w:rPr>
          <w:szCs w:val="24"/>
        </w:rPr>
        <w:t>;</w:t>
      </w:r>
    </w:p>
    <w:p w:rsidR="0033549C" w:rsidRPr="00D733ED" w:rsidRDefault="00213ADE" w:rsidP="00F27912">
      <w:pPr>
        <w:shd w:val="clear" w:color="auto" w:fill="FFFFFF"/>
        <w:ind w:firstLine="720"/>
        <w:jc w:val="both"/>
        <w:rPr>
          <w:color w:val="000000"/>
          <w:spacing w:val="-6"/>
          <w:szCs w:val="24"/>
          <w:lang w:eastAsia="lt-LT"/>
        </w:rPr>
      </w:pPr>
      <w:r w:rsidRPr="00D733ED">
        <w:rPr>
          <w:szCs w:val="24"/>
          <w:lang w:eastAsia="lt-LT"/>
        </w:rPr>
        <w:t xml:space="preserve">5.4. </w:t>
      </w:r>
      <w:r w:rsidR="00F27912" w:rsidRPr="00D733ED">
        <w:rPr>
          <w:color w:val="000000"/>
          <w:spacing w:val="-6"/>
          <w:szCs w:val="24"/>
          <w:lang w:eastAsia="lt-LT"/>
        </w:rPr>
        <w:t>būti susipažinusiam su</w:t>
      </w:r>
      <w:r w:rsidR="00F27912" w:rsidRPr="00D733ED">
        <w:rPr>
          <w:szCs w:val="24"/>
        </w:rPr>
        <w:t xml:space="preserve"> LR civiliniu kodeksu, LR piniginės socialinės paramos nepasiturintiems gyventojams įstatymu, LR išmokų vaikams įstatymu, LR socialinės paramos mokiniams įstatymu,  LR paramos mirties atveju įstatymu, LR socialinių paslaugų įstatymu, Lietuvos Respublikos Vyriausybės nutarimais, kitais teisės aktais, reglamentuojančiais socialinę paramą ir socialines paslaugas;</w:t>
      </w:r>
    </w:p>
    <w:p w:rsidR="009B26C2" w:rsidRPr="00D733ED" w:rsidRDefault="00213ADE" w:rsidP="00F27912">
      <w:pPr>
        <w:tabs>
          <w:tab w:val="left" w:pos="851"/>
        </w:tabs>
        <w:ind w:firstLine="720"/>
        <w:jc w:val="both"/>
        <w:rPr>
          <w:szCs w:val="24"/>
          <w:lang w:eastAsia="lt-LT"/>
        </w:rPr>
      </w:pPr>
      <w:r w:rsidRPr="00D733ED">
        <w:rPr>
          <w:szCs w:val="24"/>
        </w:rPr>
        <w:t>5.5. s</w:t>
      </w:r>
      <w:r w:rsidR="009B26C2" w:rsidRPr="00D733ED">
        <w:rPr>
          <w:szCs w:val="24"/>
        </w:rPr>
        <w:t>ugebėti planuoti ir organizuoti darbo veiklą, mokėti kaupti, sisteminti, apibendrinti informaciją bei rengti išvadas, teikti pasiūlymus.</w:t>
      </w:r>
    </w:p>
    <w:p w:rsidR="00F96C2F" w:rsidRPr="00D733ED" w:rsidRDefault="00F96C2F" w:rsidP="00D85C8A">
      <w:pPr>
        <w:spacing w:line="276" w:lineRule="auto"/>
        <w:ind w:firstLine="567"/>
        <w:jc w:val="both"/>
        <w:rPr>
          <w:szCs w:val="24"/>
        </w:rPr>
      </w:pPr>
    </w:p>
    <w:p w:rsidR="00F27912" w:rsidRPr="00D733ED" w:rsidRDefault="00F27912" w:rsidP="00D85C8A">
      <w:pPr>
        <w:spacing w:line="276" w:lineRule="auto"/>
        <w:ind w:firstLine="567"/>
        <w:jc w:val="both"/>
        <w:rPr>
          <w:szCs w:val="24"/>
        </w:rPr>
      </w:pPr>
    </w:p>
    <w:p w:rsidR="004E0688" w:rsidRPr="00D733ED" w:rsidRDefault="006D62E5" w:rsidP="00D85C8A">
      <w:pPr>
        <w:keepNext/>
        <w:spacing w:line="276" w:lineRule="auto"/>
        <w:jc w:val="center"/>
        <w:outlineLvl w:val="1"/>
        <w:rPr>
          <w:b/>
          <w:bCs/>
          <w:caps/>
          <w:szCs w:val="24"/>
          <w:lang w:eastAsia="lt-LT"/>
        </w:rPr>
      </w:pPr>
      <w:r w:rsidRPr="00D733ED">
        <w:rPr>
          <w:b/>
          <w:bCs/>
          <w:szCs w:val="24"/>
          <w:lang w:eastAsia="lt-LT"/>
        </w:rPr>
        <w:t>III. ŠIAS PAREIGAS EINANČIO DARBUOTOJO FUNKCIJOS</w:t>
      </w:r>
    </w:p>
    <w:p w:rsidR="004E0688" w:rsidRPr="00D733ED" w:rsidRDefault="004E0688" w:rsidP="00D85C8A">
      <w:pPr>
        <w:spacing w:line="276" w:lineRule="auto"/>
        <w:ind w:firstLine="57"/>
        <w:jc w:val="both"/>
        <w:rPr>
          <w:szCs w:val="24"/>
          <w:lang w:eastAsia="lt-LT"/>
        </w:rPr>
      </w:pPr>
    </w:p>
    <w:p w:rsidR="00795632" w:rsidRPr="00D733ED" w:rsidRDefault="006D62E5" w:rsidP="00F27912">
      <w:pPr>
        <w:ind w:firstLine="720"/>
        <w:jc w:val="both"/>
        <w:rPr>
          <w:szCs w:val="24"/>
          <w:lang w:eastAsia="lt-LT"/>
        </w:rPr>
      </w:pPr>
      <w:r w:rsidRPr="00D733ED">
        <w:rPr>
          <w:szCs w:val="24"/>
          <w:lang w:eastAsia="lt-LT"/>
        </w:rPr>
        <w:t>6. Šias pareigas einantis darbuotojas vykdo šias funkcijas:</w:t>
      </w:r>
    </w:p>
    <w:p w:rsidR="00FB7ED4" w:rsidRPr="00D733ED" w:rsidRDefault="00795632" w:rsidP="00F27912">
      <w:pPr>
        <w:ind w:firstLine="720"/>
        <w:jc w:val="both"/>
        <w:rPr>
          <w:szCs w:val="24"/>
        </w:rPr>
      </w:pPr>
      <w:r w:rsidRPr="00D733ED">
        <w:rPr>
          <w:szCs w:val="24"/>
          <w:lang w:eastAsia="lt-LT"/>
        </w:rPr>
        <w:t>6.1. p</w:t>
      </w:r>
      <w:r w:rsidRPr="00D733ED">
        <w:rPr>
          <w:szCs w:val="24"/>
        </w:rPr>
        <w:t>riim</w:t>
      </w:r>
      <w:r w:rsidR="00F27912" w:rsidRPr="00D733ED">
        <w:rPr>
          <w:szCs w:val="24"/>
        </w:rPr>
        <w:t xml:space="preserve">a </w:t>
      </w:r>
      <w:r w:rsidRPr="00D733ED">
        <w:rPr>
          <w:szCs w:val="24"/>
        </w:rPr>
        <w:t>ir registruo</w:t>
      </w:r>
      <w:r w:rsidR="00F27912" w:rsidRPr="00D733ED">
        <w:rPr>
          <w:szCs w:val="24"/>
        </w:rPr>
        <w:t>ja</w:t>
      </w:r>
      <w:r w:rsidRPr="00D733ED">
        <w:rPr>
          <w:szCs w:val="24"/>
        </w:rPr>
        <w:t xml:space="preserve"> klientų prašymus dėl šalpos išmokų, transporto išlaidų kompensacijų, išmokų vaikams, laidojimo išmokų, vienkartinių pašalpų, si</w:t>
      </w:r>
      <w:r w:rsidR="00FB7ED4" w:rsidRPr="00D733ED">
        <w:rPr>
          <w:szCs w:val="24"/>
        </w:rPr>
        <w:t>ekiant paskirti reikiamą paramą;</w:t>
      </w:r>
    </w:p>
    <w:p w:rsidR="00FB7ED4" w:rsidRPr="00D733ED" w:rsidRDefault="00FB7ED4" w:rsidP="00F27912">
      <w:pPr>
        <w:ind w:firstLine="720"/>
        <w:jc w:val="both"/>
        <w:rPr>
          <w:szCs w:val="24"/>
        </w:rPr>
      </w:pPr>
      <w:r w:rsidRPr="00D733ED">
        <w:rPr>
          <w:szCs w:val="24"/>
        </w:rPr>
        <w:t>6.2. p</w:t>
      </w:r>
      <w:r w:rsidR="00795632" w:rsidRPr="00D733ED">
        <w:rPr>
          <w:szCs w:val="24"/>
        </w:rPr>
        <w:t>ad</w:t>
      </w:r>
      <w:r w:rsidR="00F27912" w:rsidRPr="00D733ED">
        <w:rPr>
          <w:szCs w:val="24"/>
        </w:rPr>
        <w:t>eda</w:t>
      </w:r>
      <w:r w:rsidR="00795632" w:rsidRPr="00D733ED">
        <w:rPr>
          <w:szCs w:val="24"/>
        </w:rPr>
        <w:t xml:space="preserve"> klientams užpildyti prašymus dėl piniginės socialinės paramos skyrimo, siekiant paskirti soci</w:t>
      </w:r>
      <w:r w:rsidRPr="00D733ED">
        <w:rPr>
          <w:szCs w:val="24"/>
        </w:rPr>
        <w:t>alinę paramą;</w:t>
      </w:r>
    </w:p>
    <w:p w:rsidR="00FB7ED4" w:rsidRPr="00D733ED" w:rsidRDefault="00FB7ED4" w:rsidP="00F27912">
      <w:pPr>
        <w:ind w:firstLine="720"/>
        <w:jc w:val="both"/>
        <w:rPr>
          <w:szCs w:val="24"/>
          <w:lang w:eastAsia="lt-LT"/>
        </w:rPr>
      </w:pPr>
      <w:r w:rsidRPr="00D733ED">
        <w:rPr>
          <w:szCs w:val="24"/>
        </w:rPr>
        <w:t>6.3. s</w:t>
      </w:r>
      <w:r w:rsidR="00795632" w:rsidRPr="00D733ED">
        <w:rPr>
          <w:szCs w:val="24"/>
        </w:rPr>
        <w:t>kaičiuo</w:t>
      </w:r>
      <w:r w:rsidR="00F27912" w:rsidRPr="00D733ED">
        <w:rPr>
          <w:szCs w:val="24"/>
        </w:rPr>
        <w:t>ja</w:t>
      </w:r>
      <w:r w:rsidR="00795632" w:rsidRPr="00D733ED">
        <w:rPr>
          <w:szCs w:val="24"/>
        </w:rPr>
        <w:t xml:space="preserve"> šalpos išmokas, transporto išlaidų kompensacijas, laidojimo išmokas, išmokas vaikams, vienkartines pašalpas, si</w:t>
      </w:r>
      <w:r w:rsidRPr="00D733ED">
        <w:rPr>
          <w:szCs w:val="24"/>
        </w:rPr>
        <w:t>ekiant paskirti reikiamą paramą;</w:t>
      </w:r>
    </w:p>
    <w:p w:rsidR="00FB7ED4" w:rsidRPr="00D733ED" w:rsidRDefault="00FB7ED4" w:rsidP="00F27912">
      <w:pPr>
        <w:ind w:firstLine="720"/>
        <w:jc w:val="both"/>
        <w:rPr>
          <w:szCs w:val="24"/>
          <w:lang w:eastAsia="lt-LT"/>
        </w:rPr>
      </w:pPr>
      <w:r w:rsidRPr="00D733ED">
        <w:rPr>
          <w:szCs w:val="24"/>
          <w:lang w:eastAsia="lt-LT"/>
        </w:rPr>
        <w:t>6.4. t</w:t>
      </w:r>
      <w:r w:rsidR="00795632" w:rsidRPr="00D733ED">
        <w:rPr>
          <w:szCs w:val="24"/>
        </w:rPr>
        <w:t>eik</w:t>
      </w:r>
      <w:r w:rsidR="00F27912" w:rsidRPr="00D733ED">
        <w:rPr>
          <w:szCs w:val="24"/>
        </w:rPr>
        <w:t>ia</w:t>
      </w:r>
      <w:r w:rsidR="00795632" w:rsidRPr="00D733ED">
        <w:rPr>
          <w:szCs w:val="24"/>
        </w:rPr>
        <w:t xml:space="preserve"> konsultacijas gyventojams  socialinių paslaugų, socialinės paramos, šalpos išmokų, transporto išlaidų kompensacijų, išmokų vaikams, laidojimo išmokų, socialinės paramos mokiniams ir kitų vienkar</w:t>
      </w:r>
      <w:r w:rsidRPr="00D733ED">
        <w:rPr>
          <w:szCs w:val="24"/>
        </w:rPr>
        <w:t>tinių išmokų skyrimo klausimais;</w:t>
      </w:r>
    </w:p>
    <w:p w:rsidR="00FB7ED4" w:rsidRPr="00D733ED" w:rsidRDefault="00FB7ED4" w:rsidP="00F27912">
      <w:pPr>
        <w:ind w:firstLine="720"/>
        <w:jc w:val="both"/>
        <w:rPr>
          <w:szCs w:val="24"/>
          <w:lang w:eastAsia="lt-LT"/>
        </w:rPr>
      </w:pPr>
      <w:r w:rsidRPr="00D733ED">
        <w:rPr>
          <w:szCs w:val="24"/>
          <w:lang w:eastAsia="lt-LT"/>
        </w:rPr>
        <w:t>6.5. i</w:t>
      </w:r>
      <w:r w:rsidR="00795632" w:rsidRPr="00D733ED">
        <w:rPr>
          <w:szCs w:val="24"/>
        </w:rPr>
        <w:t>šduo</w:t>
      </w:r>
      <w:r w:rsidR="00F27912" w:rsidRPr="00D733ED">
        <w:rPr>
          <w:szCs w:val="24"/>
        </w:rPr>
        <w:t>da</w:t>
      </w:r>
      <w:r w:rsidR="00795632" w:rsidRPr="00D733ED">
        <w:rPr>
          <w:szCs w:val="24"/>
        </w:rPr>
        <w:t xml:space="preserve"> pažymas gyventojams apie skyriuje g</w:t>
      </w:r>
      <w:r w:rsidR="008727A1" w:rsidRPr="00D733ED">
        <w:rPr>
          <w:szCs w:val="24"/>
        </w:rPr>
        <w:t>aunamas (ar negaunamas) pajamas;</w:t>
      </w:r>
    </w:p>
    <w:p w:rsidR="008E71D8" w:rsidRPr="00D733ED" w:rsidRDefault="00FB7ED4" w:rsidP="00F27912">
      <w:pPr>
        <w:ind w:firstLine="720"/>
        <w:jc w:val="both"/>
        <w:rPr>
          <w:szCs w:val="24"/>
          <w:lang w:eastAsia="lt-LT"/>
        </w:rPr>
      </w:pPr>
      <w:r w:rsidRPr="00D733ED">
        <w:rPr>
          <w:szCs w:val="24"/>
          <w:lang w:eastAsia="lt-LT"/>
        </w:rPr>
        <w:lastRenderedPageBreak/>
        <w:t xml:space="preserve">6.6. </w:t>
      </w:r>
      <w:r w:rsidR="008727A1" w:rsidRPr="00D733ED">
        <w:rPr>
          <w:szCs w:val="24"/>
          <w:lang w:eastAsia="lt-LT"/>
        </w:rPr>
        <w:t>bendradarbiau</w:t>
      </w:r>
      <w:r w:rsidR="00F27912" w:rsidRPr="00D733ED">
        <w:rPr>
          <w:szCs w:val="24"/>
          <w:lang w:eastAsia="lt-LT"/>
        </w:rPr>
        <w:t>ja</w:t>
      </w:r>
      <w:r w:rsidR="008727A1" w:rsidRPr="00D733ED">
        <w:rPr>
          <w:szCs w:val="24"/>
          <w:lang w:eastAsia="lt-LT"/>
        </w:rPr>
        <w:t xml:space="preserve"> </w:t>
      </w:r>
      <w:r w:rsidR="008727A1" w:rsidRPr="00D733ED">
        <w:rPr>
          <w:szCs w:val="24"/>
        </w:rPr>
        <w:t xml:space="preserve"> su kitomis institucijomis</w:t>
      </w:r>
      <w:r w:rsidR="00795632" w:rsidRPr="00D733ED">
        <w:rPr>
          <w:szCs w:val="24"/>
        </w:rPr>
        <w:t xml:space="preserve"> </w:t>
      </w:r>
      <w:r w:rsidR="00F27912" w:rsidRPr="00D733ED">
        <w:rPr>
          <w:szCs w:val="24"/>
        </w:rPr>
        <w:t>š</w:t>
      </w:r>
      <w:r w:rsidR="00795632" w:rsidRPr="00D733ED">
        <w:rPr>
          <w:szCs w:val="24"/>
        </w:rPr>
        <w:t xml:space="preserve">alpos išmokų </w:t>
      </w:r>
      <w:r w:rsidR="008727A1" w:rsidRPr="00D733ED">
        <w:rPr>
          <w:szCs w:val="24"/>
        </w:rPr>
        <w:t>klausimais;</w:t>
      </w:r>
    </w:p>
    <w:p w:rsidR="008E71D8" w:rsidRPr="00D733ED" w:rsidRDefault="008E71D8" w:rsidP="00F27912">
      <w:pPr>
        <w:ind w:firstLine="720"/>
        <w:jc w:val="both"/>
        <w:rPr>
          <w:szCs w:val="24"/>
          <w:lang w:eastAsia="lt-LT"/>
        </w:rPr>
      </w:pPr>
      <w:r w:rsidRPr="00D733ED">
        <w:rPr>
          <w:szCs w:val="24"/>
          <w:lang w:eastAsia="lt-LT"/>
        </w:rPr>
        <w:t>6.7. r</w:t>
      </w:r>
      <w:r w:rsidR="00795632" w:rsidRPr="00D733ED">
        <w:rPr>
          <w:szCs w:val="24"/>
        </w:rPr>
        <w:t>aš</w:t>
      </w:r>
      <w:r w:rsidR="00F27912" w:rsidRPr="00D733ED">
        <w:rPr>
          <w:szCs w:val="24"/>
        </w:rPr>
        <w:t>o</w:t>
      </w:r>
      <w:r w:rsidR="00795632" w:rsidRPr="00D733ED">
        <w:rPr>
          <w:szCs w:val="24"/>
        </w:rPr>
        <w:t xml:space="preserve"> buities tyrimo aktus dėl socialinių išmokų, socialinės paramos skyrimo</w:t>
      </w:r>
      <w:r w:rsidR="000D7D25" w:rsidRPr="00D733ED">
        <w:rPr>
          <w:szCs w:val="24"/>
        </w:rPr>
        <w:t>;</w:t>
      </w:r>
    </w:p>
    <w:p w:rsidR="008E71D8" w:rsidRPr="00D733ED" w:rsidRDefault="008E71D8" w:rsidP="00F27912">
      <w:pPr>
        <w:ind w:firstLine="720"/>
        <w:jc w:val="both"/>
        <w:rPr>
          <w:szCs w:val="24"/>
          <w:lang w:eastAsia="lt-LT"/>
        </w:rPr>
      </w:pPr>
      <w:r w:rsidRPr="00D733ED">
        <w:rPr>
          <w:szCs w:val="24"/>
          <w:lang w:eastAsia="lt-LT"/>
        </w:rPr>
        <w:t>6.8. pild</w:t>
      </w:r>
      <w:r w:rsidR="00F27912" w:rsidRPr="00D733ED">
        <w:rPr>
          <w:szCs w:val="24"/>
          <w:lang w:eastAsia="lt-LT"/>
        </w:rPr>
        <w:t>o</w:t>
      </w:r>
      <w:r w:rsidR="00795632" w:rsidRPr="00D733ED">
        <w:rPr>
          <w:szCs w:val="24"/>
        </w:rPr>
        <w:t xml:space="preserve"> skyriaus d</w:t>
      </w:r>
      <w:r w:rsidR="000D7D25" w:rsidRPr="00D733ED">
        <w:rPr>
          <w:szCs w:val="24"/>
        </w:rPr>
        <w:t>arbo laiko apskaitos žiniaraštį;</w:t>
      </w:r>
    </w:p>
    <w:p w:rsidR="008E71D8" w:rsidRPr="00D733ED" w:rsidRDefault="008E71D8" w:rsidP="00F27912">
      <w:pPr>
        <w:ind w:firstLine="720"/>
        <w:jc w:val="both"/>
        <w:rPr>
          <w:szCs w:val="24"/>
          <w:lang w:eastAsia="lt-LT"/>
        </w:rPr>
      </w:pPr>
      <w:r w:rsidRPr="00D733ED">
        <w:rPr>
          <w:szCs w:val="24"/>
          <w:lang w:eastAsia="lt-LT"/>
        </w:rPr>
        <w:t>6.9. t</w:t>
      </w:r>
      <w:r w:rsidR="00795632" w:rsidRPr="00D733ED">
        <w:rPr>
          <w:szCs w:val="24"/>
        </w:rPr>
        <w:t>vark</w:t>
      </w:r>
      <w:r w:rsidR="00F27912" w:rsidRPr="00D733ED">
        <w:rPr>
          <w:szCs w:val="24"/>
        </w:rPr>
        <w:t>o</w:t>
      </w:r>
      <w:r w:rsidR="00795632" w:rsidRPr="00D733ED">
        <w:rPr>
          <w:szCs w:val="24"/>
        </w:rPr>
        <w:t xml:space="preserve"> skyriaus archyvinius dokumentus</w:t>
      </w:r>
      <w:r w:rsidR="000D7D25" w:rsidRPr="00D733ED">
        <w:rPr>
          <w:szCs w:val="24"/>
        </w:rPr>
        <w:t>;</w:t>
      </w:r>
    </w:p>
    <w:p w:rsidR="000D7D25" w:rsidRPr="00D733ED" w:rsidRDefault="000D7D25" w:rsidP="00F27912">
      <w:pPr>
        <w:ind w:firstLine="720"/>
        <w:jc w:val="both"/>
        <w:rPr>
          <w:szCs w:val="24"/>
          <w:lang w:eastAsia="lt-LT"/>
        </w:rPr>
      </w:pPr>
      <w:r w:rsidRPr="00D733ED">
        <w:rPr>
          <w:szCs w:val="24"/>
          <w:lang w:eastAsia="lt-LT"/>
        </w:rPr>
        <w:t>6.1</w:t>
      </w:r>
      <w:r w:rsidR="005B1153">
        <w:rPr>
          <w:szCs w:val="24"/>
          <w:lang w:eastAsia="lt-LT"/>
        </w:rPr>
        <w:t>0</w:t>
      </w:r>
      <w:r w:rsidRPr="00D733ED">
        <w:rPr>
          <w:szCs w:val="24"/>
          <w:lang w:eastAsia="lt-LT"/>
        </w:rPr>
        <w:t xml:space="preserve">. </w:t>
      </w:r>
      <w:r w:rsidRPr="00D733ED">
        <w:rPr>
          <w:szCs w:val="24"/>
        </w:rPr>
        <w:t>r</w:t>
      </w:r>
      <w:r w:rsidR="00795632" w:rsidRPr="00D733ED">
        <w:rPr>
          <w:szCs w:val="24"/>
        </w:rPr>
        <w:t>uoš</w:t>
      </w:r>
      <w:r w:rsidR="00BA2BEF" w:rsidRPr="00D733ED">
        <w:rPr>
          <w:szCs w:val="24"/>
        </w:rPr>
        <w:t>ia</w:t>
      </w:r>
      <w:r w:rsidR="00795632" w:rsidRPr="00D733ED">
        <w:rPr>
          <w:szCs w:val="24"/>
        </w:rPr>
        <w:t xml:space="preserve"> ir spausdin</w:t>
      </w:r>
      <w:r w:rsidR="00BA2BEF" w:rsidRPr="00D733ED">
        <w:rPr>
          <w:szCs w:val="24"/>
        </w:rPr>
        <w:t>a</w:t>
      </w:r>
      <w:r w:rsidR="00795632" w:rsidRPr="00D733ED">
        <w:rPr>
          <w:szCs w:val="24"/>
        </w:rPr>
        <w:t xml:space="preserve"> šalpos išmokų mokėjimo žiniaraščius</w:t>
      </w:r>
      <w:r w:rsidRPr="00D733ED">
        <w:rPr>
          <w:szCs w:val="24"/>
        </w:rPr>
        <w:t>;</w:t>
      </w:r>
    </w:p>
    <w:p w:rsidR="000D7D25" w:rsidRPr="00D733ED" w:rsidRDefault="000D7D25" w:rsidP="00F27912">
      <w:pPr>
        <w:ind w:firstLine="720"/>
        <w:jc w:val="both"/>
        <w:rPr>
          <w:szCs w:val="24"/>
          <w:lang w:eastAsia="lt-LT"/>
        </w:rPr>
      </w:pPr>
      <w:r w:rsidRPr="00D733ED">
        <w:rPr>
          <w:szCs w:val="24"/>
          <w:lang w:eastAsia="lt-LT"/>
        </w:rPr>
        <w:t>6.1</w:t>
      </w:r>
      <w:r w:rsidR="005B1153">
        <w:rPr>
          <w:szCs w:val="24"/>
          <w:lang w:eastAsia="lt-LT"/>
        </w:rPr>
        <w:t>1</w:t>
      </w:r>
      <w:r w:rsidRPr="00D733ED">
        <w:rPr>
          <w:szCs w:val="24"/>
          <w:lang w:eastAsia="lt-LT"/>
        </w:rPr>
        <w:t xml:space="preserve">. </w:t>
      </w:r>
      <w:r w:rsidRPr="00D733ED">
        <w:rPr>
          <w:szCs w:val="24"/>
        </w:rPr>
        <w:t xml:space="preserve"> r</w:t>
      </w:r>
      <w:r w:rsidR="00795632" w:rsidRPr="00D733ED">
        <w:rPr>
          <w:szCs w:val="24"/>
        </w:rPr>
        <w:t>uoš</w:t>
      </w:r>
      <w:r w:rsidR="00BA2BEF" w:rsidRPr="00D733ED">
        <w:rPr>
          <w:szCs w:val="24"/>
        </w:rPr>
        <w:t>ia</w:t>
      </w:r>
      <w:r w:rsidR="00795632" w:rsidRPr="00D733ED">
        <w:rPr>
          <w:szCs w:val="24"/>
        </w:rPr>
        <w:t xml:space="preserve"> ir pateik</w:t>
      </w:r>
      <w:r w:rsidR="00BA2BEF" w:rsidRPr="00D733ED">
        <w:rPr>
          <w:szCs w:val="24"/>
        </w:rPr>
        <w:t>ia</w:t>
      </w:r>
      <w:r w:rsidR="00795632" w:rsidRPr="00D733ED">
        <w:rPr>
          <w:szCs w:val="24"/>
        </w:rPr>
        <w:t xml:space="preserve"> VSDF valdybos Jonavos skyri</w:t>
      </w:r>
      <w:r w:rsidRPr="00D733ED">
        <w:rPr>
          <w:szCs w:val="24"/>
        </w:rPr>
        <w:t>ui šalpos išmokų gavėjų sąrašus;</w:t>
      </w:r>
    </w:p>
    <w:p w:rsidR="00795632" w:rsidRPr="00D733ED" w:rsidRDefault="000D7D25" w:rsidP="00F27912">
      <w:pPr>
        <w:ind w:firstLine="720"/>
        <w:jc w:val="both"/>
        <w:rPr>
          <w:szCs w:val="24"/>
          <w:lang w:eastAsia="lt-LT"/>
        </w:rPr>
      </w:pPr>
      <w:r w:rsidRPr="00D733ED">
        <w:rPr>
          <w:szCs w:val="24"/>
          <w:lang w:eastAsia="lt-LT"/>
        </w:rPr>
        <w:t>6.1</w:t>
      </w:r>
      <w:r w:rsidR="005B1153">
        <w:rPr>
          <w:szCs w:val="24"/>
          <w:lang w:eastAsia="lt-LT"/>
        </w:rPr>
        <w:t>2</w:t>
      </w:r>
      <w:r w:rsidRPr="00D733ED">
        <w:rPr>
          <w:szCs w:val="24"/>
          <w:lang w:eastAsia="lt-LT"/>
        </w:rPr>
        <w:t xml:space="preserve">. </w:t>
      </w:r>
      <w:r w:rsidRPr="00D733ED">
        <w:rPr>
          <w:szCs w:val="24"/>
        </w:rPr>
        <w:t xml:space="preserve"> i</w:t>
      </w:r>
      <w:r w:rsidR="00795632" w:rsidRPr="00D733ED">
        <w:rPr>
          <w:szCs w:val="24"/>
        </w:rPr>
        <w:t>šduo</w:t>
      </w:r>
      <w:r w:rsidR="00BA2BEF" w:rsidRPr="00D733ED">
        <w:rPr>
          <w:szCs w:val="24"/>
        </w:rPr>
        <w:t>da</w:t>
      </w:r>
      <w:r w:rsidR="00795632" w:rsidRPr="00D733ED">
        <w:rPr>
          <w:szCs w:val="24"/>
        </w:rPr>
        <w:t xml:space="preserve"> paž</w:t>
      </w:r>
      <w:r w:rsidR="00CE4987" w:rsidRPr="00D733ED">
        <w:rPr>
          <w:szCs w:val="24"/>
        </w:rPr>
        <w:t>ymėjimus šalpos išmokų gavėjams;</w:t>
      </w:r>
    </w:p>
    <w:p w:rsidR="004D10B6" w:rsidRPr="00D733ED" w:rsidRDefault="000F40F1" w:rsidP="00F27912">
      <w:pPr>
        <w:ind w:firstLine="709"/>
        <w:jc w:val="both"/>
        <w:rPr>
          <w:szCs w:val="24"/>
        </w:rPr>
      </w:pPr>
      <w:r w:rsidRPr="00D733ED">
        <w:rPr>
          <w:szCs w:val="24"/>
        </w:rPr>
        <w:t>6.1</w:t>
      </w:r>
      <w:r w:rsidR="005B1153">
        <w:rPr>
          <w:szCs w:val="24"/>
        </w:rPr>
        <w:t>3</w:t>
      </w:r>
      <w:r w:rsidR="00795632" w:rsidRPr="00D733ED">
        <w:rPr>
          <w:szCs w:val="24"/>
        </w:rPr>
        <w:t xml:space="preserve">. </w:t>
      </w:r>
      <w:r w:rsidRPr="00D733ED">
        <w:rPr>
          <w:szCs w:val="24"/>
        </w:rPr>
        <w:t>vykd</w:t>
      </w:r>
      <w:r w:rsidR="00BA2BEF" w:rsidRPr="00D733ED">
        <w:rPr>
          <w:szCs w:val="24"/>
        </w:rPr>
        <w:t xml:space="preserve">o </w:t>
      </w:r>
      <w:r w:rsidRPr="00D733ED">
        <w:rPr>
          <w:szCs w:val="24"/>
        </w:rPr>
        <w:t>kitus nenuolatinio pobūdžio skyriaus vedėjo pavedimus.</w:t>
      </w:r>
    </w:p>
    <w:p w:rsidR="00D85C8A" w:rsidRPr="00D733ED" w:rsidRDefault="00D85C8A" w:rsidP="00D85C8A">
      <w:pPr>
        <w:spacing w:line="276" w:lineRule="auto"/>
        <w:jc w:val="center"/>
        <w:rPr>
          <w:b/>
          <w:szCs w:val="24"/>
          <w:lang w:eastAsia="lt-LT"/>
        </w:rPr>
      </w:pPr>
    </w:p>
    <w:p w:rsidR="00F27912" w:rsidRPr="00D733ED" w:rsidRDefault="00F27912" w:rsidP="00D85C8A">
      <w:pPr>
        <w:spacing w:line="276" w:lineRule="auto"/>
        <w:jc w:val="center"/>
        <w:rPr>
          <w:b/>
          <w:szCs w:val="24"/>
          <w:lang w:eastAsia="lt-LT"/>
        </w:rPr>
      </w:pPr>
    </w:p>
    <w:p w:rsidR="004E0688" w:rsidRPr="00D733ED" w:rsidRDefault="006D62E5" w:rsidP="00D85C8A">
      <w:pPr>
        <w:spacing w:line="276" w:lineRule="auto"/>
        <w:jc w:val="center"/>
        <w:rPr>
          <w:b/>
          <w:szCs w:val="24"/>
          <w:lang w:eastAsia="lt-LT"/>
        </w:rPr>
      </w:pPr>
      <w:r w:rsidRPr="00D733ED">
        <w:rPr>
          <w:b/>
          <w:szCs w:val="24"/>
          <w:lang w:eastAsia="lt-LT"/>
        </w:rPr>
        <w:t>IV. ATSAKOMYBĖ</w:t>
      </w:r>
    </w:p>
    <w:p w:rsidR="004E0688" w:rsidRPr="00D733ED" w:rsidRDefault="004E0688" w:rsidP="00D85C8A">
      <w:pPr>
        <w:spacing w:line="276" w:lineRule="auto"/>
        <w:ind w:firstLine="720"/>
        <w:jc w:val="center"/>
        <w:rPr>
          <w:b/>
          <w:szCs w:val="24"/>
          <w:lang w:eastAsia="lt-LT"/>
        </w:rPr>
      </w:pPr>
    </w:p>
    <w:p w:rsidR="00F27912" w:rsidRPr="00D733ED" w:rsidRDefault="00F27912" w:rsidP="00F27912">
      <w:pPr>
        <w:ind w:firstLine="720"/>
        <w:jc w:val="both"/>
        <w:rPr>
          <w:szCs w:val="24"/>
          <w:lang w:eastAsia="lt-LT"/>
        </w:rPr>
      </w:pPr>
      <w:r w:rsidRPr="00D733ED">
        <w:rPr>
          <w:szCs w:val="24"/>
          <w:lang w:eastAsia="lt-LT"/>
        </w:rPr>
        <w:t xml:space="preserve">7. Šias pareigas vykdantis darbuotojas atsako: </w:t>
      </w:r>
    </w:p>
    <w:p w:rsidR="00F27912" w:rsidRPr="00D733ED" w:rsidRDefault="00F27912" w:rsidP="00F27912">
      <w:pPr>
        <w:ind w:firstLine="720"/>
        <w:jc w:val="both"/>
        <w:rPr>
          <w:szCs w:val="24"/>
          <w:lang w:eastAsia="lt-LT"/>
        </w:rPr>
      </w:pPr>
      <w:r w:rsidRPr="00D733ED">
        <w:rPr>
          <w:szCs w:val="24"/>
          <w:lang w:eastAsia="lt-LT"/>
        </w:rPr>
        <w:t xml:space="preserve">7.1. už savo funkcijų nevykdymą ar netinkamą vykdymą atsako teisės aktų nustatyta tvarka. </w:t>
      </w:r>
    </w:p>
    <w:p w:rsidR="00F27912" w:rsidRPr="00D733ED" w:rsidRDefault="00F27912" w:rsidP="00F27912">
      <w:pPr>
        <w:ind w:firstLine="720"/>
        <w:jc w:val="center"/>
        <w:rPr>
          <w:b/>
          <w:szCs w:val="24"/>
          <w:lang w:eastAsia="lt-LT"/>
        </w:rPr>
      </w:pPr>
    </w:p>
    <w:p w:rsidR="00F27912" w:rsidRPr="00D733ED" w:rsidRDefault="00F27912" w:rsidP="00F27912">
      <w:pPr>
        <w:rPr>
          <w:szCs w:val="24"/>
          <w:lang w:eastAsia="lt-LT"/>
        </w:rPr>
      </w:pPr>
    </w:p>
    <w:p w:rsidR="00F27912" w:rsidRPr="00D733ED" w:rsidRDefault="00F27912" w:rsidP="00F27912">
      <w:pPr>
        <w:rPr>
          <w:szCs w:val="24"/>
          <w:lang w:eastAsia="lt-LT"/>
        </w:rPr>
      </w:pPr>
    </w:p>
    <w:p w:rsidR="00F27912" w:rsidRPr="00D733ED" w:rsidRDefault="00F27912" w:rsidP="00F27912">
      <w:pPr>
        <w:rPr>
          <w:szCs w:val="24"/>
        </w:rPr>
      </w:pPr>
      <w:r w:rsidRPr="00D733ED">
        <w:rPr>
          <w:szCs w:val="24"/>
        </w:rPr>
        <w:t xml:space="preserve">Susipažinau: </w:t>
      </w:r>
    </w:p>
    <w:p w:rsidR="00F27912" w:rsidRPr="00D733ED" w:rsidRDefault="00F27912" w:rsidP="00F27912">
      <w:pPr>
        <w:rPr>
          <w:szCs w:val="24"/>
        </w:rPr>
      </w:pPr>
    </w:p>
    <w:p w:rsidR="00F27912" w:rsidRPr="00D733ED" w:rsidRDefault="00F27912" w:rsidP="00F27912">
      <w:pPr>
        <w:rPr>
          <w:szCs w:val="24"/>
        </w:rPr>
      </w:pPr>
      <w:r w:rsidRPr="00D733ED">
        <w:rPr>
          <w:szCs w:val="24"/>
        </w:rPr>
        <w:t xml:space="preserve">.....................................................          ..............................        ................................................... </w:t>
      </w:r>
    </w:p>
    <w:p w:rsidR="00F27912" w:rsidRPr="00D733ED" w:rsidRDefault="00F27912" w:rsidP="00F27912">
      <w:pPr>
        <w:rPr>
          <w:szCs w:val="24"/>
        </w:rPr>
      </w:pPr>
      <w:r w:rsidRPr="00D733ED">
        <w:rPr>
          <w:szCs w:val="24"/>
        </w:rPr>
        <w:t xml:space="preserve">           (Darbuotojo pareigos)                         (parašas)                             (vardas, pavardė) </w:t>
      </w:r>
    </w:p>
    <w:p w:rsidR="00F27912" w:rsidRPr="00D733ED" w:rsidRDefault="00F27912" w:rsidP="00F27912">
      <w:pPr>
        <w:rPr>
          <w:szCs w:val="24"/>
        </w:rPr>
      </w:pPr>
    </w:p>
    <w:p w:rsidR="00F27912" w:rsidRPr="00D733ED" w:rsidRDefault="00F27912" w:rsidP="00F27912">
      <w:pPr>
        <w:rPr>
          <w:szCs w:val="24"/>
        </w:rPr>
      </w:pPr>
      <w:r w:rsidRPr="00D733ED">
        <w:rPr>
          <w:szCs w:val="24"/>
        </w:rPr>
        <w:t>....................................................</w:t>
      </w:r>
    </w:p>
    <w:p w:rsidR="00F27912" w:rsidRPr="00D733ED" w:rsidRDefault="00F27912" w:rsidP="00F27912">
      <w:pPr>
        <w:rPr>
          <w:szCs w:val="24"/>
        </w:rPr>
      </w:pPr>
      <w:r w:rsidRPr="00D733ED">
        <w:rPr>
          <w:szCs w:val="24"/>
        </w:rPr>
        <w:t xml:space="preserve">                   (data) </w:t>
      </w:r>
    </w:p>
    <w:p w:rsidR="00F27912" w:rsidRPr="00820B4C" w:rsidRDefault="00F27912" w:rsidP="00F27912">
      <w:pPr>
        <w:rPr>
          <w:szCs w:val="24"/>
        </w:rPr>
      </w:pPr>
    </w:p>
    <w:p w:rsidR="00F27912" w:rsidRPr="00820B4C" w:rsidRDefault="00F27912" w:rsidP="00F27912">
      <w:pPr>
        <w:rPr>
          <w:szCs w:val="24"/>
        </w:rPr>
      </w:pPr>
    </w:p>
    <w:p w:rsidR="004E0688" w:rsidRDefault="004E0688">
      <w:pPr>
        <w:rPr>
          <w:b/>
          <w:szCs w:val="24"/>
        </w:rPr>
      </w:pPr>
    </w:p>
    <w:sectPr w:rsidR="004E0688" w:rsidSect="004D10B6">
      <w:headerReference w:type="even" r:id="rId8"/>
      <w:headerReference w:type="default" r:id="rId9"/>
      <w:footerReference w:type="even" r:id="rId10"/>
      <w:footerReference w:type="default" r:id="rId11"/>
      <w:headerReference w:type="first" r:id="rId12"/>
      <w:footerReference w:type="first" r:id="rId13"/>
      <w:pgSz w:w="11906" w:h="16838"/>
      <w:pgMar w:top="284" w:right="567" w:bottom="1134" w:left="1701"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B1B0A" w:rsidRDefault="004B1B0A">
      <w:pPr>
        <w:rPr>
          <w:sz w:val="22"/>
          <w:szCs w:val="22"/>
        </w:rPr>
      </w:pPr>
      <w:r>
        <w:rPr>
          <w:sz w:val="22"/>
          <w:szCs w:val="22"/>
        </w:rPr>
        <w:separator/>
      </w:r>
    </w:p>
  </w:endnote>
  <w:endnote w:type="continuationSeparator" w:id="0">
    <w:p w:rsidR="004B1B0A" w:rsidRDefault="004B1B0A">
      <w:pPr>
        <w:rPr>
          <w:sz w:val="22"/>
          <w:szCs w:val="22"/>
        </w:rPr>
      </w:pPr>
      <w:r>
        <w:rPr>
          <w:sz w:val="22"/>
          <w:szCs w:val="22"/>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BA"/>
    <w:family w:val="roman"/>
    <w:pitch w:val="variable"/>
    <w:sig w:usb0="E0002EFF" w:usb1="C000785B" w:usb2="00000009" w:usb3="00000000" w:csb0="000001FF" w:csb1="00000000"/>
  </w:font>
  <w:font w:name="Segoe UI">
    <w:panose1 w:val="020B0502040204020203"/>
    <w:charset w:val="BA"/>
    <w:family w:val="swiss"/>
    <w:pitch w:val="variable"/>
    <w:sig w:usb0="E4002EFF" w:usb1="C000E47F" w:usb2="00000009" w:usb3="00000000" w:csb0="000001FF" w:csb1="00000000"/>
  </w:font>
  <w:font w:name="Cambria">
    <w:panose1 w:val="02040503050406030204"/>
    <w:charset w:val="BA"/>
    <w:family w:val="roman"/>
    <w:pitch w:val="variable"/>
    <w:sig w:usb0="E00006FF" w:usb1="420024FF" w:usb2="02000000" w:usb3="00000000" w:csb0="0000019F" w:csb1="00000000"/>
  </w:font>
  <w:font w:name="Calibri">
    <w:panose1 w:val="020F0502020204030204"/>
    <w:charset w:val="BA"/>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E0688" w:rsidRDefault="004E0688">
    <w:pPr>
      <w:tabs>
        <w:tab w:val="center" w:pos="4819"/>
        <w:tab w:val="right" w:pos="9638"/>
      </w:tabs>
      <w:rPr>
        <w:sz w:val="22"/>
        <w:szCs w:val="22"/>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E0688" w:rsidRDefault="004E0688">
    <w:pPr>
      <w:tabs>
        <w:tab w:val="center" w:pos="4819"/>
        <w:tab w:val="right" w:pos="9638"/>
      </w:tabs>
      <w:rPr>
        <w:sz w:val="22"/>
        <w:szCs w:val="22"/>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E0688" w:rsidRDefault="004E0688">
    <w:pPr>
      <w:tabs>
        <w:tab w:val="center" w:pos="4819"/>
        <w:tab w:val="right" w:pos="9638"/>
      </w:tabs>
      <w:rPr>
        <w:sz w:val="22"/>
        <w:szCs w:val="2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B1B0A" w:rsidRDefault="004B1B0A">
      <w:pPr>
        <w:rPr>
          <w:sz w:val="22"/>
          <w:szCs w:val="22"/>
        </w:rPr>
      </w:pPr>
      <w:r>
        <w:rPr>
          <w:sz w:val="22"/>
          <w:szCs w:val="22"/>
        </w:rPr>
        <w:separator/>
      </w:r>
    </w:p>
  </w:footnote>
  <w:footnote w:type="continuationSeparator" w:id="0">
    <w:p w:rsidR="004B1B0A" w:rsidRDefault="004B1B0A">
      <w:pPr>
        <w:rPr>
          <w:sz w:val="22"/>
          <w:szCs w:val="22"/>
        </w:rPr>
      </w:pPr>
      <w:r>
        <w:rPr>
          <w:sz w:val="22"/>
          <w:szCs w:val="22"/>
        </w:rP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E0688" w:rsidRDefault="004E0688">
    <w:pPr>
      <w:tabs>
        <w:tab w:val="center" w:pos="4819"/>
        <w:tab w:val="right" w:pos="9638"/>
      </w:tabs>
      <w:rPr>
        <w:sz w:val="22"/>
        <w:szCs w:val="2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E0688" w:rsidRDefault="006D62E5">
    <w:pPr>
      <w:tabs>
        <w:tab w:val="center" w:pos="4819"/>
        <w:tab w:val="right" w:pos="9638"/>
      </w:tabs>
      <w:jc w:val="center"/>
      <w:rPr>
        <w:sz w:val="22"/>
        <w:szCs w:val="22"/>
      </w:rPr>
    </w:pPr>
    <w:r>
      <w:rPr>
        <w:sz w:val="22"/>
        <w:szCs w:val="22"/>
      </w:rPr>
      <w:fldChar w:fldCharType="begin"/>
    </w:r>
    <w:r>
      <w:rPr>
        <w:sz w:val="22"/>
        <w:szCs w:val="22"/>
      </w:rPr>
      <w:instrText>PAGE   \* MERGEFORMAT</w:instrText>
    </w:r>
    <w:r>
      <w:rPr>
        <w:sz w:val="22"/>
        <w:szCs w:val="22"/>
      </w:rPr>
      <w:fldChar w:fldCharType="separate"/>
    </w:r>
    <w:r w:rsidR="000F74E0">
      <w:rPr>
        <w:noProof/>
        <w:sz w:val="22"/>
        <w:szCs w:val="22"/>
      </w:rPr>
      <w:t>2</w:t>
    </w:r>
    <w:r>
      <w:rPr>
        <w:sz w:val="22"/>
        <w:szCs w:val="22"/>
      </w:rPr>
      <w:fldChar w:fldCharType="end"/>
    </w:r>
  </w:p>
  <w:p w:rsidR="004E0688" w:rsidRDefault="004E0688">
    <w:pPr>
      <w:tabs>
        <w:tab w:val="center" w:pos="4819"/>
        <w:tab w:val="right" w:pos="9638"/>
      </w:tabs>
      <w:rPr>
        <w:sz w:val="22"/>
        <w:szCs w:val="2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E0688" w:rsidRDefault="004E0688">
    <w:pPr>
      <w:tabs>
        <w:tab w:val="center" w:pos="4819"/>
        <w:tab w:val="right" w:pos="9638"/>
      </w:tabs>
      <w:rPr>
        <w:sz w:val="22"/>
        <w:szCs w:val="2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C9C17C3"/>
    <w:multiLevelType w:val="hybridMultilevel"/>
    <w:tmpl w:val="A0D8F4B2"/>
    <w:lvl w:ilvl="0" w:tplc="CA247430">
      <w:start w:val="1"/>
      <w:numFmt w:val="decimal"/>
      <w:lvlText w:val="33.%1."/>
      <w:lvlJc w:val="right"/>
      <w:pPr>
        <w:ind w:left="1287" w:hanging="360"/>
      </w:pPr>
      <w:rPr>
        <w:rFonts w:hint="default"/>
      </w:rPr>
    </w:lvl>
    <w:lvl w:ilvl="1" w:tplc="04270019" w:tentative="1">
      <w:start w:val="1"/>
      <w:numFmt w:val="lowerLetter"/>
      <w:lvlText w:val="%2."/>
      <w:lvlJc w:val="left"/>
      <w:pPr>
        <w:ind w:left="2007" w:hanging="360"/>
      </w:pPr>
    </w:lvl>
    <w:lvl w:ilvl="2" w:tplc="0427001B" w:tentative="1">
      <w:start w:val="1"/>
      <w:numFmt w:val="lowerRoman"/>
      <w:lvlText w:val="%3."/>
      <w:lvlJc w:val="right"/>
      <w:pPr>
        <w:ind w:left="2727" w:hanging="180"/>
      </w:pPr>
    </w:lvl>
    <w:lvl w:ilvl="3" w:tplc="0427000F" w:tentative="1">
      <w:start w:val="1"/>
      <w:numFmt w:val="decimal"/>
      <w:lvlText w:val="%4."/>
      <w:lvlJc w:val="left"/>
      <w:pPr>
        <w:ind w:left="3447" w:hanging="360"/>
      </w:pPr>
    </w:lvl>
    <w:lvl w:ilvl="4" w:tplc="04270019" w:tentative="1">
      <w:start w:val="1"/>
      <w:numFmt w:val="lowerLetter"/>
      <w:lvlText w:val="%5."/>
      <w:lvlJc w:val="left"/>
      <w:pPr>
        <w:ind w:left="4167" w:hanging="360"/>
      </w:pPr>
    </w:lvl>
    <w:lvl w:ilvl="5" w:tplc="0427001B" w:tentative="1">
      <w:start w:val="1"/>
      <w:numFmt w:val="lowerRoman"/>
      <w:lvlText w:val="%6."/>
      <w:lvlJc w:val="right"/>
      <w:pPr>
        <w:ind w:left="4887" w:hanging="180"/>
      </w:pPr>
    </w:lvl>
    <w:lvl w:ilvl="6" w:tplc="0427000F" w:tentative="1">
      <w:start w:val="1"/>
      <w:numFmt w:val="decimal"/>
      <w:lvlText w:val="%7."/>
      <w:lvlJc w:val="left"/>
      <w:pPr>
        <w:ind w:left="5607" w:hanging="360"/>
      </w:pPr>
    </w:lvl>
    <w:lvl w:ilvl="7" w:tplc="04270019" w:tentative="1">
      <w:start w:val="1"/>
      <w:numFmt w:val="lowerLetter"/>
      <w:lvlText w:val="%8."/>
      <w:lvlJc w:val="left"/>
      <w:pPr>
        <w:ind w:left="6327" w:hanging="360"/>
      </w:pPr>
    </w:lvl>
    <w:lvl w:ilvl="8" w:tplc="0427001B" w:tentative="1">
      <w:start w:val="1"/>
      <w:numFmt w:val="lowerRoman"/>
      <w:lvlText w:val="%9."/>
      <w:lvlJc w:val="right"/>
      <w:pPr>
        <w:ind w:left="7047" w:hanging="180"/>
      </w:pPr>
    </w:lvl>
  </w:abstractNum>
  <w:abstractNum w:abstractNumId="1" w15:restartNumberingAfterBreak="0">
    <w:nsid w:val="35123F64"/>
    <w:multiLevelType w:val="hybridMultilevel"/>
    <w:tmpl w:val="58BA5898"/>
    <w:lvl w:ilvl="0" w:tplc="C2E69590">
      <w:start w:val="6"/>
      <w:numFmt w:val="decimal"/>
      <w:lvlText w:val="%1.1."/>
      <w:lvlJc w:val="left"/>
      <w:pPr>
        <w:ind w:left="1500" w:hanging="360"/>
      </w:pPr>
      <w:rPr>
        <w:rFonts w:hint="default"/>
      </w:rPr>
    </w:lvl>
    <w:lvl w:ilvl="1" w:tplc="04270019" w:tentative="1">
      <w:start w:val="1"/>
      <w:numFmt w:val="lowerLetter"/>
      <w:lvlText w:val="%2."/>
      <w:lvlJc w:val="left"/>
      <w:pPr>
        <w:ind w:left="2220" w:hanging="360"/>
      </w:pPr>
    </w:lvl>
    <w:lvl w:ilvl="2" w:tplc="0427001B" w:tentative="1">
      <w:start w:val="1"/>
      <w:numFmt w:val="lowerRoman"/>
      <w:lvlText w:val="%3."/>
      <w:lvlJc w:val="right"/>
      <w:pPr>
        <w:ind w:left="2940" w:hanging="180"/>
      </w:pPr>
    </w:lvl>
    <w:lvl w:ilvl="3" w:tplc="0427000F" w:tentative="1">
      <w:start w:val="1"/>
      <w:numFmt w:val="decimal"/>
      <w:lvlText w:val="%4."/>
      <w:lvlJc w:val="left"/>
      <w:pPr>
        <w:ind w:left="3660" w:hanging="360"/>
      </w:pPr>
    </w:lvl>
    <w:lvl w:ilvl="4" w:tplc="04270019" w:tentative="1">
      <w:start w:val="1"/>
      <w:numFmt w:val="lowerLetter"/>
      <w:lvlText w:val="%5."/>
      <w:lvlJc w:val="left"/>
      <w:pPr>
        <w:ind w:left="4380" w:hanging="360"/>
      </w:pPr>
    </w:lvl>
    <w:lvl w:ilvl="5" w:tplc="0427001B" w:tentative="1">
      <w:start w:val="1"/>
      <w:numFmt w:val="lowerRoman"/>
      <w:lvlText w:val="%6."/>
      <w:lvlJc w:val="right"/>
      <w:pPr>
        <w:ind w:left="5100" w:hanging="180"/>
      </w:pPr>
    </w:lvl>
    <w:lvl w:ilvl="6" w:tplc="0427000F" w:tentative="1">
      <w:start w:val="1"/>
      <w:numFmt w:val="decimal"/>
      <w:lvlText w:val="%7."/>
      <w:lvlJc w:val="left"/>
      <w:pPr>
        <w:ind w:left="5820" w:hanging="360"/>
      </w:pPr>
    </w:lvl>
    <w:lvl w:ilvl="7" w:tplc="04270019" w:tentative="1">
      <w:start w:val="1"/>
      <w:numFmt w:val="lowerLetter"/>
      <w:lvlText w:val="%8."/>
      <w:lvlJc w:val="left"/>
      <w:pPr>
        <w:ind w:left="6540" w:hanging="360"/>
      </w:pPr>
    </w:lvl>
    <w:lvl w:ilvl="8" w:tplc="0427001B" w:tentative="1">
      <w:start w:val="1"/>
      <w:numFmt w:val="lowerRoman"/>
      <w:lvlText w:val="%9."/>
      <w:lvlJc w:val="right"/>
      <w:pPr>
        <w:ind w:left="7260" w:hanging="180"/>
      </w:pPr>
    </w:lvl>
  </w:abstractNum>
  <w:abstractNum w:abstractNumId="2" w15:restartNumberingAfterBreak="0">
    <w:nsid w:val="3BD77161"/>
    <w:multiLevelType w:val="hybridMultilevel"/>
    <w:tmpl w:val="EE4695EC"/>
    <w:lvl w:ilvl="0" w:tplc="0427000F">
      <w:start w:val="1"/>
      <w:numFmt w:val="decimal"/>
      <w:lvlText w:val="%1."/>
      <w:lvlJc w:val="left"/>
      <w:pPr>
        <w:ind w:left="1488" w:hanging="360"/>
      </w:pPr>
    </w:lvl>
    <w:lvl w:ilvl="1" w:tplc="04270019" w:tentative="1">
      <w:start w:val="1"/>
      <w:numFmt w:val="lowerLetter"/>
      <w:lvlText w:val="%2."/>
      <w:lvlJc w:val="left"/>
      <w:pPr>
        <w:ind w:left="2208" w:hanging="360"/>
      </w:pPr>
    </w:lvl>
    <w:lvl w:ilvl="2" w:tplc="0427001B" w:tentative="1">
      <w:start w:val="1"/>
      <w:numFmt w:val="lowerRoman"/>
      <w:lvlText w:val="%3."/>
      <w:lvlJc w:val="right"/>
      <w:pPr>
        <w:ind w:left="2928" w:hanging="180"/>
      </w:pPr>
    </w:lvl>
    <w:lvl w:ilvl="3" w:tplc="0427000F" w:tentative="1">
      <w:start w:val="1"/>
      <w:numFmt w:val="decimal"/>
      <w:lvlText w:val="%4."/>
      <w:lvlJc w:val="left"/>
      <w:pPr>
        <w:ind w:left="3648" w:hanging="360"/>
      </w:pPr>
    </w:lvl>
    <w:lvl w:ilvl="4" w:tplc="04270019" w:tentative="1">
      <w:start w:val="1"/>
      <w:numFmt w:val="lowerLetter"/>
      <w:lvlText w:val="%5."/>
      <w:lvlJc w:val="left"/>
      <w:pPr>
        <w:ind w:left="4368" w:hanging="360"/>
      </w:pPr>
    </w:lvl>
    <w:lvl w:ilvl="5" w:tplc="0427001B" w:tentative="1">
      <w:start w:val="1"/>
      <w:numFmt w:val="lowerRoman"/>
      <w:lvlText w:val="%6."/>
      <w:lvlJc w:val="right"/>
      <w:pPr>
        <w:ind w:left="5088" w:hanging="180"/>
      </w:pPr>
    </w:lvl>
    <w:lvl w:ilvl="6" w:tplc="0427000F" w:tentative="1">
      <w:start w:val="1"/>
      <w:numFmt w:val="decimal"/>
      <w:lvlText w:val="%7."/>
      <w:lvlJc w:val="left"/>
      <w:pPr>
        <w:ind w:left="5808" w:hanging="360"/>
      </w:pPr>
    </w:lvl>
    <w:lvl w:ilvl="7" w:tplc="04270019" w:tentative="1">
      <w:start w:val="1"/>
      <w:numFmt w:val="lowerLetter"/>
      <w:lvlText w:val="%8."/>
      <w:lvlJc w:val="left"/>
      <w:pPr>
        <w:ind w:left="6528" w:hanging="360"/>
      </w:pPr>
    </w:lvl>
    <w:lvl w:ilvl="8" w:tplc="0427001B" w:tentative="1">
      <w:start w:val="1"/>
      <w:numFmt w:val="lowerRoman"/>
      <w:lvlText w:val="%9."/>
      <w:lvlJc w:val="right"/>
      <w:pPr>
        <w:ind w:left="7248"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1296"/>
  <w:hyphenationZone w:val="396"/>
  <w:doNotHyphenateCaps/>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26140"/>
    <w:rsid w:val="000306D6"/>
    <w:rsid w:val="00040A2A"/>
    <w:rsid w:val="000D7D25"/>
    <w:rsid w:val="000F40F1"/>
    <w:rsid w:val="000F74E0"/>
    <w:rsid w:val="00211D2A"/>
    <w:rsid w:val="00213ADE"/>
    <w:rsid w:val="00263750"/>
    <w:rsid w:val="00272CBB"/>
    <w:rsid w:val="002947A4"/>
    <w:rsid w:val="0030159C"/>
    <w:rsid w:val="0033549C"/>
    <w:rsid w:val="0037288D"/>
    <w:rsid w:val="00405798"/>
    <w:rsid w:val="00490958"/>
    <w:rsid w:val="004A1421"/>
    <w:rsid w:val="004B1B0A"/>
    <w:rsid w:val="004D10B6"/>
    <w:rsid w:val="004E0688"/>
    <w:rsid w:val="004E222D"/>
    <w:rsid w:val="004E6D97"/>
    <w:rsid w:val="00532E33"/>
    <w:rsid w:val="005455B5"/>
    <w:rsid w:val="005B1153"/>
    <w:rsid w:val="00642032"/>
    <w:rsid w:val="006502EC"/>
    <w:rsid w:val="00660B60"/>
    <w:rsid w:val="0068358C"/>
    <w:rsid w:val="006C3BB7"/>
    <w:rsid w:val="006D62E5"/>
    <w:rsid w:val="006F4BCD"/>
    <w:rsid w:val="00716F70"/>
    <w:rsid w:val="0077444C"/>
    <w:rsid w:val="00795632"/>
    <w:rsid w:val="007E6FEB"/>
    <w:rsid w:val="00871E9E"/>
    <w:rsid w:val="008727A1"/>
    <w:rsid w:val="008E71D8"/>
    <w:rsid w:val="0094717E"/>
    <w:rsid w:val="009B26C2"/>
    <w:rsid w:val="00A6252E"/>
    <w:rsid w:val="00AB388C"/>
    <w:rsid w:val="00AF7C19"/>
    <w:rsid w:val="00B26140"/>
    <w:rsid w:val="00B44857"/>
    <w:rsid w:val="00B47021"/>
    <w:rsid w:val="00B817F4"/>
    <w:rsid w:val="00B859D5"/>
    <w:rsid w:val="00BA2BEF"/>
    <w:rsid w:val="00BD3A08"/>
    <w:rsid w:val="00C34752"/>
    <w:rsid w:val="00C90C5A"/>
    <w:rsid w:val="00CC324A"/>
    <w:rsid w:val="00CE4987"/>
    <w:rsid w:val="00CE49DF"/>
    <w:rsid w:val="00D55CF0"/>
    <w:rsid w:val="00D56DC1"/>
    <w:rsid w:val="00D733ED"/>
    <w:rsid w:val="00D85C8A"/>
    <w:rsid w:val="00EA7101"/>
    <w:rsid w:val="00EF7F80"/>
    <w:rsid w:val="00F14B73"/>
    <w:rsid w:val="00F27912"/>
    <w:rsid w:val="00F30912"/>
    <w:rsid w:val="00F32C1F"/>
    <w:rsid w:val="00F96C2F"/>
    <w:rsid w:val="00FB7ED4"/>
    <w:rsid w:val="00FE3922"/>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FBB49A"/>
  <w15:docId w15:val="{5AA5C7E9-1679-407E-994C-2EAA2D09A9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sz w:val="24"/>
        <w:lang w:val="lt-LT" w:eastAsia="en-US" w:bidi="ar-SA"/>
      </w:rPr>
    </w:rPrDefault>
    <w:pPrDefault/>
  </w:docDefaults>
  <w:latentStyles w:defLockedState="0" w:defUIPriority="0" w:defSemiHidden="0" w:defUnhideWhenUsed="0" w:defQFormat="0" w:count="376">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agrindinistekstas">
    <w:name w:val="Body Text"/>
    <w:basedOn w:val="prastasis"/>
    <w:link w:val="PagrindinistekstasDiagrama"/>
    <w:unhideWhenUsed/>
    <w:rsid w:val="00F96C2F"/>
    <w:pPr>
      <w:spacing w:after="120"/>
    </w:pPr>
    <w:rPr>
      <w:szCs w:val="24"/>
    </w:rPr>
  </w:style>
  <w:style w:type="character" w:customStyle="1" w:styleId="PagrindinistekstasDiagrama">
    <w:name w:val="Pagrindinis tekstas Diagrama"/>
    <w:basedOn w:val="Numatytasispastraiposriftas"/>
    <w:link w:val="Pagrindinistekstas"/>
    <w:rsid w:val="00F96C2F"/>
    <w:rPr>
      <w:szCs w:val="24"/>
    </w:rPr>
  </w:style>
  <w:style w:type="paragraph" w:styleId="Sraopastraipa">
    <w:name w:val="List Paragraph"/>
    <w:basedOn w:val="prastasis"/>
    <w:rsid w:val="0077444C"/>
    <w:pPr>
      <w:ind w:left="720"/>
      <w:contextualSpacing/>
    </w:pPr>
  </w:style>
  <w:style w:type="paragraph" w:styleId="Pagrindiniotekstotrauka">
    <w:name w:val="Body Text Indent"/>
    <w:basedOn w:val="prastasis"/>
    <w:link w:val="PagrindiniotekstotraukaDiagrama"/>
    <w:unhideWhenUsed/>
    <w:rsid w:val="009B26C2"/>
    <w:pPr>
      <w:spacing w:after="120"/>
      <w:ind w:left="283"/>
    </w:pPr>
    <w:rPr>
      <w:szCs w:val="24"/>
    </w:rPr>
  </w:style>
  <w:style w:type="character" w:customStyle="1" w:styleId="PagrindiniotekstotraukaDiagrama">
    <w:name w:val="Pagrindinio teksto įtrauka Diagrama"/>
    <w:basedOn w:val="Numatytasispastraiposriftas"/>
    <w:link w:val="Pagrindiniotekstotrauka"/>
    <w:rsid w:val="009B26C2"/>
    <w:rPr>
      <w:szCs w:val="24"/>
    </w:rPr>
  </w:style>
  <w:style w:type="paragraph" w:styleId="Debesliotekstas">
    <w:name w:val="Balloon Text"/>
    <w:basedOn w:val="prastasis"/>
    <w:link w:val="DebesliotekstasDiagrama"/>
    <w:semiHidden/>
    <w:unhideWhenUsed/>
    <w:rsid w:val="000F74E0"/>
    <w:rPr>
      <w:rFonts w:ascii="Segoe UI" w:hAnsi="Segoe UI" w:cs="Segoe UI"/>
      <w:sz w:val="18"/>
      <w:szCs w:val="18"/>
    </w:rPr>
  </w:style>
  <w:style w:type="character" w:customStyle="1" w:styleId="DebesliotekstasDiagrama">
    <w:name w:val="Debesėlio tekstas Diagrama"/>
    <w:basedOn w:val="Numatytasispastraiposriftas"/>
    <w:link w:val="Debesliotekstas"/>
    <w:semiHidden/>
    <w:rsid w:val="000F74E0"/>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74430440">
      <w:bodyDiv w:val="1"/>
      <w:marLeft w:val="0"/>
      <w:marRight w:val="0"/>
      <w:marTop w:val="0"/>
      <w:marBottom w:val="0"/>
      <w:divBdr>
        <w:top w:val="none" w:sz="0" w:space="0" w:color="auto"/>
        <w:left w:val="none" w:sz="0" w:space="0" w:color="auto"/>
        <w:bottom w:val="none" w:sz="0" w:space="0" w:color="auto"/>
        <w:right w:val="none" w:sz="0" w:space="0" w:color="auto"/>
      </w:divBdr>
    </w:div>
    <w:div w:id="550967216">
      <w:bodyDiv w:val="1"/>
      <w:marLeft w:val="0"/>
      <w:marRight w:val="0"/>
      <w:marTop w:val="0"/>
      <w:marBottom w:val="0"/>
      <w:divBdr>
        <w:top w:val="none" w:sz="0" w:space="0" w:color="auto"/>
        <w:left w:val="none" w:sz="0" w:space="0" w:color="auto"/>
        <w:bottom w:val="none" w:sz="0" w:space="0" w:color="auto"/>
        <w:right w:val="none" w:sz="0" w:space="0" w:color="auto"/>
      </w:divBdr>
      <w:divsChild>
        <w:div w:id="1716079685">
          <w:marLeft w:val="0"/>
          <w:marRight w:val="0"/>
          <w:marTop w:val="0"/>
          <w:marBottom w:val="0"/>
          <w:divBdr>
            <w:top w:val="none" w:sz="0" w:space="0" w:color="auto"/>
            <w:left w:val="none" w:sz="0" w:space="0" w:color="auto"/>
            <w:bottom w:val="none" w:sz="0" w:space="0" w:color="auto"/>
            <w:right w:val="none" w:sz="0" w:space="0" w:color="auto"/>
          </w:divBdr>
          <w:divsChild>
            <w:div w:id="158733623">
              <w:marLeft w:val="0"/>
              <w:marRight w:val="0"/>
              <w:marTop w:val="0"/>
              <w:marBottom w:val="0"/>
              <w:divBdr>
                <w:top w:val="none" w:sz="0" w:space="0" w:color="auto"/>
                <w:left w:val="none" w:sz="0" w:space="0" w:color="auto"/>
                <w:bottom w:val="none" w:sz="0" w:space="0" w:color="auto"/>
                <w:right w:val="none" w:sz="0" w:space="0" w:color="auto"/>
              </w:divBdr>
              <w:divsChild>
                <w:div w:id="1997804732">
                  <w:marLeft w:val="0"/>
                  <w:marRight w:val="0"/>
                  <w:marTop w:val="0"/>
                  <w:marBottom w:val="0"/>
                  <w:divBdr>
                    <w:top w:val="none" w:sz="0" w:space="0" w:color="auto"/>
                    <w:left w:val="none" w:sz="0" w:space="0" w:color="auto"/>
                    <w:bottom w:val="none" w:sz="0" w:space="0" w:color="auto"/>
                    <w:right w:val="none" w:sz="0" w:space="0" w:color="auto"/>
                  </w:divBdr>
                  <w:divsChild>
                    <w:div w:id="432018039">
                      <w:marLeft w:val="0"/>
                      <w:marRight w:val="0"/>
                      <w:marTop w:val="0"/>
                      <w:marBottom w:val="0"/>
                      <w:divBdr>
                        <w:top w:val="none" w:sz="0" w:space="0" w:color="auto"/>
                        <w:left w:val="none" w:sz="0" w:space="0" w:color="auto"/>
                        <w:bottom w:val="none" w:sz="0" w:space="0" w:color="auto"/>
                        <w:right w:val="none" w:sz="0" w:space="0" w:color="auto"/>
                      </w:divBdr>
                      <w:divsChild>
                        <w:div w:id="284387196">
                          <w:marLeft w:val="0"/>
                          <w:marRight w:val="0"/>
                          <w:marTop w:val="0"/>
                          <w:marBottom w:val="0"/>
                          <w:divBdr>
                            <w:top w:val="none" w:sz="0" w:space="0" w:color="auto"/>
                            <w:left w:val="none" w:sz="0" w:space="0" w:color="auto"/>
                            <w:bottom w:val="none" w:sz="0" w:space="0" w:color="auto"/>
                            <w:right w:val="none" w:sz="0" w:space="0" w:color="auto"/>
                          </w:divBdr>
                          <w:divsChild>
                            <w:div w:id="1806658361">
                              <w:marLeft w:val="750"/>
                              <w:marRight w:val="0"/>
                              <w:marTop w:val="0"/>
                              <w:marBottom w:val="0"/>
                              <w:divBdr>
                                <w:top w:val="none" w:sz="0" w:space="0" w:color="auto"/>
                                <w:left w:val="none" w:sz="0" w:space="0" w:color="auto"/>
                                <w:bottom w:val="none" w:sz="0" w:space="0" w:color="auto"/>
                                <w:right w:val="none" w:sz="0" w:space="0" w:color="auto"/>
                              </w:divBdr>
                              <w:divsChild>
                                <w:div w:id="80570028">
                                  <w:marLeft w:val="0"/>
                                  <w:marRight w:val="0"/>
                                  <w:marTop w:val="0"/>
                                  <w:marBottom w:val="0"/>
                                  <w:divBdr>
                                    <w:top w:val="none" w:sz="0" w:space="0" w:color="auto"/>
                                    <w:left w:val="none" w:sz="0" w:space="0" w:color="auto"/>
                                    <w:bottom w:val="none" w:sz="0" w:space="0" w:color="auto"/>
                                    <w:right w:val="none" w:sz="0" w:space="0" w:color="auto"/>
                                  </w:divBdr>
                                  <w:divsChild>
                                    <w:div w:id="11668254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CBB6F5A-6237-4307-9E74-EE2E29AE47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2545</Words>
  <Characters>1452</Characters>
  <Application>Microsoft Office Word</Application>
  <DocSecurity>0</DocSecurity>
  <Lines>12</Lines>
  <Paragraphs>7</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Microsoft</Company>
  <LinksUpToDate>false</LinksUpToDate>
  <CharactersWithSpaces>3990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Vanda Dudienė</dc:creator>
  <cp:lastModifiedBy>Daiva Ūselienė</cp:lastModifiedBy>
  <cp:revision>2</cp:revision>
  <cp:lastPrinted>2017-04-05T08:35:00Z</cp:lastPrinted>
  <dcterms:created xsi:type="dcterms:W3CDTF">2019-04-30T12:15:00Z</dcterms:created>
  <dcterms:modified xsi:type="dcterms:W3CDTF">2019-04-30T12:15:00Z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LabbisDVSAttachmentId">
    <vt:lpwstr>2eeb0126-df89-4d2a-8038-17d67f3758e2</vt:lpwstr>
  </property>
</Properties>
</file>