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0688" w:rsidRDefault="004E0688">
      <w:pPr>
        <w:tabs>
          <w:tab w:val="center" w:pos="4819"/>
          <w:tab w:val="right" w:pos="9638"/>
        </w:tabs>
        <w:rPr>
          <w:sz w:val="22"/>
          <w:szCs w:val="22"/>
        </w:rPr>
      </w:pPr>
    </w:p>
    <w:p w:rsidR="00BD5BD6" w:rsidRPr="00820B4C" w:rsidRDefault="00BD5BD6" w:rsidP="00BD5BD6">
      <w:pPr>
        <w:tabs>
          <w:tab w:val="left" w:pos="5040"/>
        </w:tabs>
        <w:rPr>
          <w:szCs w:val="24"/>
        </w:rPr>
      </w:pPr>
      <w:r>
        <w:rPr>
          <w:szCs w:val="24"/>
        </w:rPr>
        <w:t xml:space="preserve">                                                                                       </w:t>
      </w:r>
      <w:r w:rsidRPr="00820B4C">
        <w:rPr>
          <w:szCs w:val="24"/>
        </w:rPr>
        <w:t xml:space="preserve">PATVIRTINTA </w:t>
      </w:r>
    </w:p>
    <w:p w:rsidR="00BD5BD6" w:rsidRDefault="00BD5BD6" w:rsidP="00BD5BD6">
      <w:pPr>
        <w:tabs>
          <w:tab w:val="left" w:pos="5040"/>
        </w:tabs>
        <w:rPr>
          <w:szCs w:val="24"/>
        </w:rPr>
      </w:pPr>
      <w:r>
        <w:rPr>
          <w:szCs w:val="24"/>
        </w:rPr>
        <w:t xml:space="preserve">                                                                                       </w:t>
      </w:r>
      <w:r w:rsidRPr="00820B4C">
        <w:rPr>
          <w:szCs w:val="24"/>
        </w:rPr>
        <w:t>Jonavos rajono savivaldybės administracijos</w:t>
      </w:r>
    </w:p>
    <w:p w:rsidR="00BD5BD6" w:rsidRPr="00820B4C" w:rsidRDefault="00BD5BD6" w:rsidP="00BD5BD6">
      <w:pPr>
        <w:tabs>
          <w:tab w:val="left" w:pos="5040"/>
        </w:tabs>
        <w:rPr>
          <w:szCs w:val="24"/>
        </w:rPr>
      </w:pPr>
      <w:r w:rsidRPr="00820B4C">
        <w:rPr>
          <w:szCs w:val="24"/>
        </w:rPr>
        <w:t xml:space="preserve"> </w:t>
      </w:r>
      <w:r>
        <w:rPr>
          <w:szCs w:val="24"/>
        </w:rPr>
        <w:t xml:space="preserve">                                                                                      </w:t>
      </w:r>
      <w:r w:rsidRPr="00820B4C">
        <w:rPr>
          <w:szCs w:val="24"/>
        </w:rPr>
        <w:t xml:space="preserve">direktoriaus 2017 m. </w:t>
      </w:r>
      <w:r w:rsidR="000805AC">
        <w:rPr>
          <w:szCs w:val="24"/>
        </w:rPr>
        <w:t>birželio 2d.</w:t>
      </w:r>
    </w:p>
    <w:p w:rsidR="00BD5BD6" w:rsidRPr="00820B4C" w:rsidRDefault="00BD5BD6" w:rsidP="00BD5BD6">
      <w:pPr>
        <w:tabs>
          <w:tab w:val="left" w:pos="5040"/>
        </w:tabs>
        <w:rPr>
          <w:szCs w:val="24"/>
        </w:rPr>
      </w:pPr>
      <w:r>
        <w:rPr>
          <w:szCs w:val="24"/>
        </w:rPr>
        <w:t xml:space="preserve">                                                                                       </w:t>
      </w:r>
      <w:r w:rsidRPr="00820B4C">
        <w:rPr>
          <w:szCs w:val="24"/>
        </w:rPr>
        <w:t xml:space="preserve">įsakymu Nr. </w:t>
      </w:r>
      <w:r w:rsidR="000805AC">
        <w:rPr>
          <w:szCs w:val="24"/>
        </w:rPr>
        <w:t>13B-1103</w:t>
      </w:r>
      <w:bookmarkStart w:id="0" w:name="_GoBack"/>
      <w:bookmarkEnd w:id="0"/>
    </w:p>
    <w:p w:rsidR="00BD5BD6" w:rsidRDefault="00BD5BD6" w:rsidP="00BD5BD6">
      <w:pPr>
        <w:tabs>
          <w:tab w:val="center" w:pos="4819"/>
          <w:tab w:val="right" w:pos="9638"/>
        </w:tabs>
        <w:rPr>
          <w:sz w:val="22"/>
          <w:szCs w:val="22"/>
        </w:rPr>
      </w:pPr>
    </w:p>
    <w:p w:rsidR="004E0688" w:rsidRDefault="004E0688">
      <w:pPr>
        <w:tabs>
          <w:tab w:val="center" w:pos="4819"/>
          <w:tab w:val="right" w:pos="9638"/>
        </w:tabs>
        <w:rPr>
          <w:sz w:val="22"/>
          <w:szCs w:val="22"/>
        </w:rPr>
      </w:pPr>
    </w:p>
    <w:p w:rsidR="004E0688" w:rsidRDefault="004E0688">
      <w:pPr>
        <w:ind w:firstLine="57"/>
        <w:rPr>
          <w:sz w:val="22"/>
          <w:szCs w:val="22"/>
          <w:lang w:eastAsia="lt-LT"/>
        </w:rPr>
      </w:pPr>
    </w:p>
    <w:p w:rsidR="00BD5BD6" w:rsidRPr="00BD5BD6" w:rsidRDefault="00183486">
      <w:pPr>
        <w:jc w:val="center"/>
        <w:rPr>
          <w:b/>
          <w:szCs w:val="24"/>
          <w:lang w:eastAsia="lt-LT"/>
        </w:rPr>
      </w:pPr>
      <w:r>
        <w:rPr>
          <w:b/>
          <w:szCs w:val="24"/>
          <w:lang w:eastAsia="lt-LT"/>
        </w:rPr>
        <w:t xml:space="preserve">SOCIALINĖS PARAMOS SKYRIAUS </w:t>
      </w:r>
      <w:r w:rsidR="00BD5BD6" w:rsidRPr="00BD5BD6">
        <w:rPr>
          <w:b/>
          <w:szCs w:val="24"/>
          <w:lang w:eastAsia="lt-LT"/>
        </w:rPr>
        <w:t xml:space="preserve">SOCIALINIŲ IŠMOKŲ SPECIALISTO </w:t>
      </w:r>
    </w:p>
    <w:p w:rsidR="004E0688" w:rsidRPr="00BD5BD6" w:rsidRDefault="006D62E5">
      <w:pPr>
        <w:jc w:val="center"/>
        <w:rPr>
          <w:b/>
          <w:szCs w:val="24"/>
          <w:lang w:eastAsia="lt-LT"/>
        </w:rPr>
      </w:pPr>
      <w:r w:rsidRPr="00BD5BD6">
        <w:rPr>
          <w:b/>
          <w:szCs w:val="24"/>
          <w:lang w:eastAsia="lt-LT"/>
        </w:rPr>
        <w:t>PAREIGYBĖS APRAŠYMAS</w:t>
      </w:r>
    </w:p>
    <w:p w:rsidR="004E0688" w:rsidRPr="00BD5BD6" w:rsidRDefault="004E0688">
      <w:pPr>
        <w:rPr>
          <w:szCs w:val="24"/>
          <w:lang w:eastAsia="lt-LT"/>
        </w:rPr>
      </w:pPr>
    </w:p>
    <w:p w:rsidR="004E0688" w:rsidRPr="00BD5BD6" w:rsidRDefault="004E0688">
      <w:pPr>
        <w:rPr>
          <w:szCs w:val="24"/>
          <w:lang w:eastAsia="lt-LT"/>
        </w:rPr>
      </w:pPr>
    </w:p>
    <w:p w:rsidR="004E0688" w:rsidRPr="00BD5BD6" w:rsidRDefault="006D62E5" w:rsidP="0068358C">
      <w:pPr>
        <w:spacing w:line="276" w:lineRule="auto"/>
        <w:jc w:val="center"/>
        <w:rPr>
          <w:b/>
          <w:bCs/>
          <w:szCs w:val="24"/>
          <w:lang w:eastAsia="lt-LT"/>
        </w:rPr>
      </w:pPr>
      <w:r w:rsidRPr="00BD5BD6">
        <w:rPr>
          <w:b/>
          <w:bCs/>
          <w:szCs w:val="24"/>
          <w:lang w:eastAsia="lt-LT"/>
        </w:rPr>
        <w:t>I. PAREIGYBĖ</w:t>
      </w:r>
    </w:p>
    <w:p w:rsidR="00871E9E" w:rsidRPr="00BD5BD6" w:rsidRDefault="00871E9E" w:rsidP="0068358C">
      <w:pPr>
        <w:spacing w:line="276" w:lineRule="auto"/>
        <w:ind w:firstLine="4161"/>
        <w:rPr>
          <w:szCs w:val="24"/>
          <w:lang w:eastAsia="lt-LT"/>
        </w:rPr>
      </w:pPr>
    </w:p>
    <w:p w:rsidR="004E0688" w:rsidRPr="00B14190" w:rsidRDefault="00871E9E" w:rsidP="00B14190">
      <w:pPr>
        <w:ind w:firstLine="709"/>
        <w:rPr>
          <w:szCs w:val="24"/>
          <w:lang w:eastAsia="lt-LT"/>
        </w:rPr>
      </w:pPr>
      <w:r w:rsidRPr="00BD5BD6">
        <w:rPr>
          <w:szCs w:val="24"/>
          <w:lang w:eastAsia="lt-LT"/>
        </w:rPr>
        <w:t>1</w:t>
      </w:r>
      <w:r w:rsidRPr="00B14190">
        <w:rPr>
          <w:szCs w:val="24"/>
          <w:lang w:eastAsia="lt-LT"/>
        </w:rPr>
        <w:t xml:space="preserve">. </w:t>
      </w:r>
      <w:r w:rsidR="008B2A92" w:rsidRPr="00B14190">
        <w:rPr>
          <w:szCs w:val="24"/>
          <w:lang w:eastAsia="lt-LT"/>
        </w:rPr>
        <w:t>Socialinių</w:t>
      </w:r>
      <w:r w:rsidRPr="00B14190">
        <w:rPr>
          <w:szCs w:val="24"/>
          <w:lang w:eastAsia="lt-LT"/>
        </w:rPr>
        <w:t xml:space="preserve"> </w:t>
      </w:r>
      <w:r w:rsidR="004E222D" w:rsidRPr="00B14190">
        <w:rPr>
          <w:szCs w:val="24"/>
          <w:lang w:eastAsia="lt-LT"/>
        </w:rPr>
        <w:t>išmokų</w:t>
      </w:r>
      <w:r w:rsidR="00F30912" w:rsidRPr="00B14190">
        <w:rPr>
          <w:szCs w:val="24"/>
          <w:lang w:eastAsia="lt-LT"/>
        </w:rPr>
        <w:t xml:space="preserve"> specialistas </w:t>
      </w:r>
      <w:r w:rsidR="006D62E5" w:rsidRPr="00B14190">
        <w:rPr>
          <w:szCs w:val="24"/>
          <w:lang w:eastAsia="lt-LT"/>
        </w:rPr>
        <w:t xml:space="preserve">yra </w:t>
      </w:r>
      <w:r w:rsidR="0077444C" w:rsidRPr="00B14190">
        <w:rPr>
          <w:szCs w:val="24"/>
          <w:lang w:eastAsia="lt-LT"/>
        </w:rPr>
        <w:t>specialistas.</w:t>
      </w:r>
    </w:p>
    <w:p w:rsidR="004E0688" w:rsidRPr="00B14190" w:rsidRDefault="006D62E5" w:rsidP="00B14190">
      <w:pPr>
        <w:ind w:firstLine="720"/>
        <w:rPr>
          <w:szCs w:val="24"/>
          <w:lang w:eastAsia="lt-LT"/>
        </w:rPr>
      </w:pPr>
      <w:r w:rsidRPr="00B14190">
        <w:rPr>
          <w:szCs w:val="24"/>
          <w:lang w:eastAsia="lt-LT"/>
        </w:rPr>
        <w:t xml:space="preserve">2. Pareigybės lygis – </w:t>
      </w:r>
      <w:r w:rsidR="004D10B6" w:rsidRPr="00B14190">
        <w:rPr>
          <w:szCs w:val="24"/>
          <w:lang w:eastAsia="lt-LT"/>
        </w:rPr>
        <w:t>A2.</w:t>
      </w:r>
    </w:p>
    <w:p w:rsidR="00F32C1F" w:rsidRPr="00B14190" w:rsidRDefault="006D62E5" w:rsidP="00B14190">
      <w:pPr>
        <w:pStyle w:val="Pagrindinistekstas"/>
        <w:spacing w:after="0"/>
        <w:ind w:firstLine="709"/>
        <w:jc w:val="both"/>
      </w:pPr>
      <w:r w:rsidRPr="00B14190">
        <w:rPr>
          <w:lang w:eastAsia="lt-LT"/>
        </w:rPr>
        <w:t xml:space="preserve">3. </w:t>
      </w:r>
      <w:r w:rsidR="00D55CF0" w:rsidRPr="00B14190">
        <w:rPr>
          <w:lang w:eastAsia="lt-LT"/>
        </w:rPr>
        <w:t xml:space="preserve">Pareigybės paskirtis </w:t>
      </w:r>
      <w:r w:rsidR="00272CBB" w:rsidRPr="00B14190">
        <w:t xml:space="preserve"> </w:t>
      </w:r>
      <w:r w:rsidR="00F32C1F" w:rsidRPr="00B14190">
        <w:t>vykdyti ir įgyvendinti Lietuvos Respublikos įstatymus, poįstatyminius aktus, Lietuvos Respublikos Vyriausybės nutarimus socialinės paramos, išmokų vaikams ir šalpos išmokų klausimais.</w:t>
      </w:r>
    </w:p>
    <w:p w:rsidR="004E0688" w:rsidRPr="00B14190" w:rsidRDefault="006D62E5" w:rsidP="00B14190">
      <w:pPr>
        <w:pStyle w:val="Pagrindinistekstas"/>
        <w:spacing w:after="0"/>
        <w:ind w:firstLine="709"/>
        <w:jc w:val="both"/>
        <w:rPr>
          <w:lang w:eastAsia="lt-LT"/>
        </w:rPr>
      </w:pPr>
      <w:r w:rsidRPr="00B14190">
        <w:rPr>
          <w:lang w:eastAsia="lt-LT"/>
        </w:rPr>
        <w:t xml:space="preserve">4. </w:t>
      </w:r>
      <w:r w:rsidR="00272CBB" w:rsidRPr="00B14190">
        <w:rPr>
          <w:lang w:eastAsia="lt-LT"/>
        </w:rPr>
        <w:t>Pareigybės pavaldumas</w:t>
      </w:r>
      <w:r w:rsidR="004D10B6" w:rsidRPr="00B14190">
        <w:rPr>
          <w:lang w:eastAsia="lt-LT"/>
        </w:rPr>
        <w:t xml:space="preserve"> –</w:t>
      </w:r>
      <w:r w:rsidR="00272CBB" w:rsidRPr="00B14190">
        <w:rPr>
          <w:lang w:eastAsia="lt-LT"/>
        </w:rPr>
        <w:t xml:space="preserve"> </w:t>
      </w:r>
      <w:r w:rsidR="004D10B6" w:rsidRPr="00B14190">
        <w:t>specialistas tiesiogiai pavaldus skyriaus vedėjui (-ai).</w:t>
      </w:r>
    </w:p>
    <w:p w:rsidR="004D10B6" w:rsidRPr="00B14190" w:rsidRDefault="004D10B6" w:rsidP="0068358C">
      <w:pPr>
        <w:spacing w:line="276" w:lineRule="auto"/>
        <w:ind w:firstLine="741"/>
        <w:rPr>
          <w:b/>
          <w:bCs/>
          <w:szCs w:val="24"/>
          <w:lang w:eastAsia="lt-LT"/>
        </w:rPr>
      </w:pPr>
    </w:p>
    <w:p w:rsidR="00BD5BD6" w:rsidRPr="00BD5BD6" w:rsidRDefault="00BD5BD6" w:rsidP="0068358C">
      <w:pPr>
        <w:spacing w:line="276" w:lineRule="auto"/>
        <w:ind w:firstLine="741"/>
        <w:rPr>
          <w:b/>
          <w:bCs/>
          <w:szCs w:val="24"/>
          <w:lang w:eastAsia="lt-LT"/>
        </w:rPr>
      </w:pPr>
    </w:p>
    <w:p w:rsidR="004E0688" w:rsidRPr="00BD5BD6" w:rsidRDefault="006D62E5" w:rsidP="0068358C">
      <w:pPr>
        <w:keepNext/>
        <w:spacing w:line="276" w:lineRule="auto"/>
        <w:jc w:val="center"/>
        <w:outlineLvl w:val="1"/>
        <w:rPr>
          <w:b/>
          <w:bCs/>
          <w:caps/>
          <w:szCs w:val="24"/>
          <w:lang w:eastAsia="lt-LT"/>
        </w:rPr>
      </w:pPr>
      <w:r w:rsidRPr="00BD5BD6">
        <w:rPr>
          <w:b/>
          <w:bCs/>
          <w:szCs w:val="24"/>
          <w:lang w:eastAsia="lt-LT"/>
        </w:rPr>
        <w:t>II. SPECIALŪS REIKALAVIMAI ŠIAS PAREIGAS EINANČIAM DARBUOTOJUI</w:t>
      </w:r>
    </w:p>
    <w:p w:rsidR="004E0688" w:rsidRPr="00BD5BD6" w:rsidRDefault="004E0688" w:rsidP="0068358C">
      <w:pPr>
        <w:spacing w:line="276" w:lineRule="auto"/>
        <w:ind w:firstLine="57"/>
        <w:jc w:val="center"/>
        <w:rPr>
          <w:szCs w:val="24"/>
          <w:lang w:eastAsia="lt-LT"/>
        </w:rPr>
      </w:pPr>
    </w:p>
    <w:p w:rsidR="00B47021" w:rsidRPr="00BD5BD6" w:rsidRDefault="006D62E5" w:rsidP="00BD5BD6">
      <w:pPr>
        <w:ind w:firstLine="720"/>
        <w:jc w:val="both"/>
        <w:rPr>
          <w:szCs w:val="24"/>
          <w:lang w:eastAsia="lt-LT"/>
        </w:rPr>
      </w:pPr>
      <w:r w:rsidRPr="00BD5BD6">
        <w:rPr>
          <w:szCs w:val="24"/>
          <w:lang w:eastAsia="lt-LT"/>
        </w:rPr>
        <w:t>5. Darbuotojas, einantis šias pareigas, turi atitikti šiuos specialius reikalavimus:</w:t>
      </w:r>
    </w:p>
    <w:p w:rsidR="00B47021" w:rsidRPr="00BD5BD6" w:rsidRDefault="00B47021" w:rsidP="00BD5BD6">
      <w:pPr>
        <w:ind w:firstLine="720"/>
        <w:jc w:val="both"/>
        <w:rPr>
          <w:szCs w:val="24"/>
          <w:lang w:eastAsia="lt-LT"/>
        </w:rPr>
      </w:pPr>
      <w:r w:rsidRPr="00BD5BD6">
        <w:rPr>
          <w:szCs w:val="24"/>
          <w:lang w:eastAsia="lt-LT"/>
        </w:rPr>
        <w:t xml:space="preserve">5.1. </w:t>
      </w:r>
      <w:r w:rsidRPr="00BD5BD6">
        <w:rPr>
          <w:szCs w:val="24"/>
        </w:rPr>
        <w:t>t</w:t>
      </w:r>
      <w:r w:rsidR="00F32C1F" w:rsidRPr="00BD5BD6">
        <w:rPr>
          <w:szCs w:val="24"/>
        </w:rPr>
        <w:t>urėti ne žemesnį kaip aukštąjį universitetinį a</w:t>
      </w:r>
      <w:r w:rsidRPr="00BD5BD6">
        <w:rPr>
          <w:szCs w:val="24"/>
        </w:rPr>
        <w:t>rba jam prilygintą išsilavinimą;</w:t>
      </w:r>
    </w:p>
    <w:p w:rsidR="00B47021" w:rsidRPr="00BD5BD6" w:rsidRDefault="00B47021" w:rsidP="00BD5BD6">
      <w:pPr>
        <w:ind w:firstLine="720"/>
        <w:jc w:val="both"/>
        <w:rPr>
          <w:szCs w:val="24"/>
          <w:lang w:eastAsia="lt-LT"/>
        </w:rPr>
      </w:pPr>
      <w:r w:rsidRPr="00BD5BD6">
        <w:rPr>
          <w:szCs w:val="24"/>
          <w:lang w:eastAsia="lt-LT"/>
        </w:rPr>
        <w:t xml:space="preserve">5.2. </w:t>
      </w:r>
      <w:r w:rsidRPr="00BD5BD6">
        <w:rPr>
          <w:szCs w:val="24"/>
        </w:rPr>
        <w:t>s</w:t>
      </w:r>
      <w:r w:rsidR="00F32C1F" w:rsidRPr="00BD5BD6">
        <w:rPr>
          <w:szCs w:val="24"/>
        </w:rPr>
        <w:t>klandžiai dėstyti mintis žodžiu ir raštu, išmanyti raštvedybos taisykles.</w:t>
      </w:r>
    </w:p>
    <w:p w:rsidR="00B47021" w:rsidRPr="00BD5BD6" w:rsidRDefault="00B47021" w:rsidP="00BD5BD6">
      <w:pPr>
        <w:ind w:firstLine="720"/>
        <w:jc w:val="both"/>
        <w:rPr>
          <w:szCs w:val="24"/>
        </w:rPr>
      </w:pPr>
      <w:r w:rsidRPr="00BD5BD6">
        <w:rPr>
          <w:szCs w:val="24"/>
          <w:lang w:eastAsia="lt-LT"/>
        </w:rPr>
        <w:t>5.3.</w:t>
      </w:r>
      <w:r w:rsidR="00F32C1F" w:rsidRPr="00BD5BD6">
        <w:rPr>
          <w:szCs w:val="24"/>
        </w:rPr>
        <w:t xml:space="preserve"> </w:t>
      </w:r>
      <w:r w:rsidRPr="00BD5BD6">
        <w:rPr>
          <w:szCs w:val="24"/>
        </w:rPr>
        <w:t>m</w:t>
      </w:r>
      <w:r w:rsidR="00F32C1F" w:rsidRPr="00BD5BD6">
        <w:rPr>
          <w:szCs w:val="24"/>
        </w:rPr>
        <w:t>okėti dirbti šiomis kompiuterinėmis programomis</w:t>
      </w:r>
      <w:r w:rsidR="0070456C">
        <w:rPr>
          <w:szCs w:val="24"/>
        </w:rPr>
        <w:t>:</w:t>
      </w:r>
      <w:r w:rsidR="00F32C1F" w:rsidRPr="00BD5BD6">
        <w:rPr>
          <w:szCs w:val="24"/>
        </w:rPr>
        <w:t xml:space="preserve"> MS Word, MS Excel, Internet Explorer, MS Outlook</w:t>
      </w:r>
      <w:r w:rsidRPr="00BD5BD6">
        <w:rPr>
          <w:szCs w:val="24"/>
        </w:rPr>
        <w:t>;</w:t>
      </w:r>
    </w:p>
    <w:p w:rsidR="00B47021" w:rsidRPr="00BD5BD6" w:rsidRDefault="00B47021" w:rsidP="00BD5BD6">
      <w:pPr>
        <w:ind w:firstLine="720"/>
        <w:jc w:val="both"/>
        <w:rPr>
          <w:szCs w:val="24"/>
          <w:lang w:eastAsia="lt-LT"/>
        </w:rPr>
      </w:pPr>
      <w:r w:rsidRPr="00BD5BD6">
        <w:rPr>
          <w:szCs w:val="24"/>
        </w:rPr>
        <w:t>5.4. i</w:t>
      </w:r>
      <w:r w:rsidR="00F32C1F" w:rsidRPr="00BD5BD6">
        <w:rPr>
          <w:szCs w:val="24"/>
        </w:rPr>
        <w:t>šmanyti LR piniginės socialinės paramos nepasiturintiems gyventojams įstatymą, LR išmokų vaikams įstatymą, LR socialinės paramos mokiniams įstatymą, LR valstybinių šalpos išmokų įstatymą, LR paramos mirties atveju įstatymą, Lietuvos Respublikos Vyriausybės nutarimus, kitus teisės aktus, regl</w:t>
      </w:r>
      <w:r w:rsidRPr="00BD5BD6">
        <w:rPr>
          <w:szCs w:val="24"/>
        </w:rPr>
        <w:t>amentuojančius socialinę paramą;</w:t>
      </w:r>
    </w:p>
    <w:p w:rsidR="00F32C1F" w:rsidRPr="00BD5BD6" w:rsidRDefault="00B47021" w:rsidP="00BD5BD6">
      <w:pPr>
        <w:ind w:firstLine="720"/>
        <w:jc w:val="both"/>
        <w:rPr>
          <w:szCs w:val="24"/>
          <w:lang w:eastAsia="lt-LT"/>
        </w:rPr>
      </w:pPr>
      <w:r w:rsidRPr="00BD5BD6">
        <w:rPr>
          <w:szCs w:val="24"/>
          <w:lang w:eastAsia="lt-LT"/>
        </w:rPr>
        <w:t>5.5. s</w:t>
      </w:r>
      <w:r w:rsidR="00F32C1F" w:rsidRPr="00BD5BD6">
        <w:rPr>
          <w:szCs w:val="24"/>
        </w:rPr>
        <w:t>ugebėti planuoti ir organizuoti savo veiklą, mokėti kaupti, sisteminti, apibendrinti informaciją bei rengti išvadas, teikti pasiūlymus.</w:t>
      </w:r>
    </w:p>
    <w:p w:rsidR="00B817F4" w:rsidRPr="00BD5BD6" w:rsidRDefault="00B817F4" w:rsidP="0068358C">
      <w:pPr>
        <w:spacing w:line="276" w:lineRule="auto"/>
        <w:ind w:firstLine="567"/>
        <w:jc w:val="both"/>
        <w:rPr>
          <w:szCs w:val="24"/>
          <w:lang w:eastAsia="lt-LT"/>
        </w:rPr>
      </w:pPr>
    </w:p>
    <w:p w:rsidR="00F96C2F" w:rsidRPr="00BD5BD6" w:rsidRDefault="00F96C2F" w:rsidP="0068358C">
      <w:pPr>
        <w:spacing w:line="276" w:lineRule="auto"/>
        <w:ind w:firstLine="567"/>
        <w:jc w:val="both"/>
        <w:rPr>
          <w:szCs w:val="24"/>
        </w:rPr>
      </w:pPr>
    </w:p>
    <w:p w:rsidR="004E0688" w:rsidRPr="00BD5BD6" w:rsidRDefault="006D62E5" w:rsidP="0068358C">
      <w:pPr>
        <w:keepNext/>
        <w:spacing w:line="276" w:lineRule="auto"/>
        <w:jc w:val="center"/>
        <w:outlineLvl w:val="1"/>
        <w:rPr>
          <w:b/>
          <w:bCs/>
          <w:caps/>
          <w:szCs w:val="24"/>
          <w:lang w:eastAsia="lt-LT"/>
        </w:rPr>
      </w:pPr>
      <w:r w:rsidRPr="00BD5BD6">
        <w:rPr>
          <w:b/>
          <w:bCs/>
          <w:szCs w:val="24"/>
          <w:lang w:eastAsia="lt-LT"/>
        </w:rPr>
        <w:t>III. ŠIAS PAREIGAS EINANČIO DARBUOTOJO FUNKCIJOS</w:t>
      </w:r>
    </w:p>
    <w:p w:rsidR="004E0688" w:rsidRPr="00BD5BD6" w:rsidRDefault="004E0688" w:rsidP="0068358C">
      <w:pPr>
        <w:spacing w:line="276" w:lineRule="auto"/>
        <w:ind w:firstLine="57"/>
        <w:jc w:val="both"/>
        <w:rPr>
          <w:szCs w:val="24"/>
          <w:lang w:eastAsia="lt-LT"/>
        </w:rPr>
      </w:pPr>
    </w:p>
    <w:p w:rsidR="00C34752" w:rsidRPr="00BD5BD6" w:rsidRDefault="006D62E5" w:rsidP="00BD5BD6">
      <w:pPr>
        <w:ind w:firstLine="720"/>
        <w:jc w:val="both"/>
        <w:rPr>
          <w:szCs w:val="24"/>
          <w:lang w:eastAsia="lt-LT"/>
        </w:rPr>
      </w:pPr>
      <w:r w:rsidRPr="00BD5BD6">
        <w:rPr>
          <w:szCs w:val="24"/>
          <w:lang w:eastAsia="lt-LT"/>
        </w:rPr>
        <w:t>6. Šias pareigas einantis darbuotojas vykdo šias funkcijas:</w:t>
      </w:r>
    </w:p>
    <w:p w:rsidR="00C34752" w:rsidRPr="00BD5BD6" w:rsidRDefault="00C34752" w:rsidP="00BD5BD6">
      <w:pPr>
        <w:ind w:firstLine="720"/>
        <w:jc w:val="both"/>
        <w:rPr>
          <w:szCs w:val="24"/>
          <w:lang w:eastAsia="lt-LT"/>
        </w:rPr>
      </w:pPr>
      <w:r w:rsidRPr="00BD5BD6">
        <w:rPr>
          <w:szCs w:val="24"/>
          <w:lang w:eastAsia="lt-LT"/>
        </w:rPr>
        <w:t xml:space="preserve">6.1. </w:t>
      </w:r>
      <w:r w:rsidR="00F32C1F" w:rsidRPr="00BD5BD6">
        <w:rPr>
          <w:szCs w:val="24"/>
        </w:rPr>
        <w:t xml:space="preserve"> priim</w:t>
      </w:r>
      <w:r w:rsidR="00BD5BD6">
        <w:rPr>
          <w:szCs w:val="24"/>
        </w:rPr>
        <w:t>a</w:t>
      </w:r>
      <w:r w:rsidR="00F32C1F" w:rsidRPr="00BD5BD6">
        <w:rPr>
          <w:szCs w:val="24"/>
        </w:rPr>
        <w:t xml:space="preserve"> iš asmenų prašymus dėl piniginės socialinės paramos, šalpos išmokų, išmokos vaikui, vienkartinės išmokos nėščiai moteriai, vienkartinės išmokos vaikui, išmokos mirties atveju skyrimo;</w:t>
      </w:r>
    </w:p>
    <w:p w:rsidR="00C34752" w:rsidRPr="00BD5BD6" w:rsidRDefault="00C34752" w:rsidP="00BD5BD6">
      <w:pPr>
        <w:ind w:firstLine="720"/>
        <w:jc w:val="both"/>
        <w:rPr>
          <w:szCs w:val="24"/>
          <w:lang w:eastAsia="lt-LT"/>
        </w:rPr>
      </w:pPr>
      <w:r w:rsidRPr="00BD5BD6">
        <w:rPr>
          <w:szCs w:val="24"/>
          <w:lang w:eastAsia="lt-LT"/>
        </w:rPr>
        <w:t xml:space="preserve">6.2. </w:t>
      </w:r>
      <w:r w:rsidR="00F32C1F" w:rsidRPr="00BD5BD6">
        <w:rPr>
          <w:szCs w:val="24"/>
        </w:rPr>
        <w:t>apskaičiuo</w:t>
      </w:r>
      <w:r w:rsidR="00BD5BD6">
        <w:rPr>
          <w:szCs w:val="24"/>
        </w:rPr>
        <w:t>ja</w:t>
      </w:r>
      <w:r w:rsidR="00F32C1F" w:rsidRPr="00BD5BD6">
        <w:rPr>
          <w:szCs w:val="24"/>
        </w:rPr>
        <w:t xml:space="preserve"> ir skir</w:t>
      </w:r>
      <w:r w:rsidR="00BD5BD6">
        <w:rPr>
          <w:szCs w:val="24"/>
        </w:rPr>
        <w:t>ia</w:t>
      </w:r>
      <w:r w:rsidR="00F32C1F" w:rsidRPr="00BD5BD6">
        <w:rPr>
          <w:szCs w:val="24"/>
        </w:rPr>
        <w:t xml:space="preserve"> piniginę socialinę paramą, šalpos išmokas, išmokas vaikams, vienkartines išmokas nėščiai moteriai, vienkartines išmokas vaikui, išmokas mirties atveju; </w:t>
      </w:r>
    </w:p>
    <w:p w:rsidR="00C34752" w:rsidRPr="00BD5BD6" w:rsidRDefault="00C34752" w:rsidP="00BD5BD6">
      <w:pPr>
        <w:pStyle w:val="Sraopastraipa"/>
        <w:tabs>
          <w:tab w:val="left" w:pos="851"/>
        </w:tabs>
        <w:ind w:left="0" w:firstLine="709"/>
        <w:jc w:val="both"/>
        <w:rPr>
          <w:szCs w:val="24"/>
        </w:rPr>
      </w:pPr>
      <w:r w:rsidRPr="00BD5BD6">
        <w:rPr>
          <w:szCs w:val="24"/>
        </w:rPr>
        <w:t xml:space="preserve">6.3. </w:t>
      </w:r>
      <w:r w:rsidR="00F32C1F" w:rsidRPr="00BD5BD6">
        <w:rPr>
          <w:szCs w:val="24"/>
        </w:rPr>
        <w:t>informuo</w:t>
      </w:r>
      <w:r w:rsidR="00BD5BD6">
        <w:rPr>
          <w:szCs w:val="24"/>
        </w:rPr>
        <w:t>ja</w:t>
      </w:r>
      <w:r w:rsidR="00F32C1F" w:rsidRPr="00BD5BD6">
        <w:rPr>
          <w:szCs w:val="24"/>
        </w:rPr>
        <w:t xml:space="preserve"> ir nukreip</w:t>
      </w:r>
      <w:r w:rsidR="00BD5BD6">
        <w:rPr>
          <w:szCs w:val="24"/>
        </w:rPr>
        <w:t>ia</w:t>
      </w:r>
      <w:r w:rsidR="00F32C1F" w:rsidRPr="00BD5BD6">
        <w:rPr>
          <w:szCs w:val="24"/>
        </w:rPr>
        <w:t xml:space="preserve"> piniginės socialinės paramos gavėjus visuomenei naudingiems darbams pasitelkti;</w:t>
      </w:r>
    </w:p>
    <w:p w:rsidR="00C34752" w:rsidRPr="00BD5BD6" w:rsidRDefault="00C34752" w:rsidP="00BD5BD6">
      <w:pPr>
        <w:pStyle w:val="Sraopastraipa"/>
        <w:tabs>
          <w:tab w:val="left" w:pos="851"/>
        </w:tabs>
        <w:ind w:left="0" w:firstLine="709"/>
        <w:jc w:val="both"/>
        <w:rPr>
          <w:szCs w:val="24"/>
        </w:rPr>
      </w:pPr>
      <w:r w:rsidRPr="00BD5BD6">
        <w:rPr>
          <w:szCs w:val="24"/>
        </w:rPr>
        <w:t>6.4.</w:t>
      </w:r>
      <w:r w:rsidR="00F32C1F" w:rsidRPr="00BD5BD6">
        <w:rPr>
          <w:szCs w:val="24"/>
        </w:rPr>
        <w:t xml:space="preserve"> </w:t>
      </w:r>
      <w:r w:rsidR="00BD5BD6" w:rsidRPr="00BD5BD6">
        <w:rPr>
          <w:szCs w:val="24"/>
        </w:rPr>
        <w:t>priim</w:t>
      </w:r>
      <w:r w:rsidR="00BD5BD6">
        <w:rPr>
          <w:szCs w:val="24"/>
        </w:rPr>
        <w:t xml:space="preserve">a </w:t>
      </w:r>
      <w:r w:rsidR="00F32C1F" w:rsidRPr="00BD5BD6">
        <w:rPr>
          <w:szCs w:val="24"/>
        </w:rPr>
        <w:t>asmenų prašymus dėl socialinės paramos mokiniams skyrimo bei skir</w:t>
      </w:r>
      <w:r w:rsidR="00BD5BD6">
        <w:rPr>
          <w:szCs w:val="24"/>
        </w:rPr>
        <w:t>ia</w:t>
      </w:r>
      <w:r w:rsidR="00F32C1F" w:rsidRPr="00BD5BD6">
        <w:rPr>
          <w:szCs w:val="24"/>
        </w:rPr>
        <w:t xml:space="preserve"> nemokamą maitinimą mokiniams ir paramą mokinio reikmenims įsigyti;</w:t>
      </w:r>
    </w:p>
    <w:p w:rsidR="00F32C1F" w:rsidRPr="00BD5BD6" w:rsidRDefault="00C34752" w:rsidP="00BD5BD6">
      <w:pPr>
        <w:pStyle w:val="Sraopastraipa"/>
        <w:tabs>
          <w:tab w:val="left" w:pos="851"/>
        </w:tabs>
        <w:ind w:left="0" w:firstLine="709"/>
        <w:jc w:val="both"/>
        <w:rPr>
          <w:szCs w:val="24"/>
          <w:lang w:eastAsia="lt-LT"/>
        </w:rPr>
      </w:pPr>
      <w:r w:rsidRPr="00BD5BD6">
        <w:rPr>
          <w:szCs w:val="24"/>
        </w:rPr>
        <w:t>6.5.</w:t>
      </w:r>
      <w:r w:rsidR="00F32C1F" w:rsidRPr="00BD5BD6">
        <w:rPr>
          <w:szCs w:val="24"/>
        </w:rPr>
        <w:t xml:space="preserve"> registruo</w:t>
      </w:r>
      <w:r w:rsidR="00BD5BD6">
        <w:rPr>
          <w:szCs w:val="24"/>
        </w:rPr>
        <w:t>ja</w:t>
      </w:r>
      <w:r w:rsidR="00F32C1F" w:rsidRPr="00BD5BD6">
        <w:rPr>
          <w:szCs w:val="24"/>
        </w:rPr>
        <w:t xml:space="preserve"> duomenis apie paskirtą ir suteiktą socialinę paramą, išmokas socialinės paramos </w:t>
      </w:r>
      <w:r w:rsidR="00B47021" w:rsidRPr="00BD5BD6">
        <w:rPr>
          <w:szCs w:val="24"/>
        </w:rPr>
        <w:t>informacinėje sistemoje (SPIS);</w:t>
      </w:r>
    </w:p>
    <w:p w:rsidR="00F32C1F" w:rsidRPr="00BD5BD6" w:rsidRDefault="00C34752" w:rsidP="00BD5BD6">
      <w:pPr>
        <w:ind w:firstLine="709"/>
        <w:jc w:val="both"/>
        <w:rPr>
          <w:szCs w:val="24"/>
        </w:rPr>
      </w:pPr>
      <w:r w:rsidRPr="00BD5BD6">
        <w:rPr>
          <w:szCs w:val="24"/>
        </w:rPr>
        <w:lastRenderedPageBreak/>
        <w:t>6.6.</w:t>
      </w:r>
      <w:r w:rsidR="00F32C1F" w:rsidRPr="00BD5BD6">
        <w:rPr>
          <w:szCs w:val="24"/>
        </w:rPr>
        <w:t xml:space="preserve"> </w:t>
      </w:r>
      <w:r w:rsidR="00613065">
        <w:rPr>
          <w:szCs w:val="24"/>
        </w:rPr>
        <w:t>gauna</w:t>
      </w:r>
      <w:r w:rsidR="00F32C1F" w:rsidRPr="00BD5BD6">
        <w:rPr>
          <w:szCs w:val="24"/>
        </w:rPr>
        <w:t xml:space="preserve"> informaciją iš Gyventojų registro, VĮ Registrų centro ir Valstybinio socialinio draudimo, darbo biržos, nacionalinės mokėj</w:t>
      </w:r>
      <w:r w:rsidR="00263750" w:rsidRPr="00BD5BD6">
        <w:rPr>
          <w:szCs w:val="24"/>
        </w:rPr>
        <w:t xml:space="preserve">imo agentūros, </w:t>
      </w:r>
      <w:r w:rsidR="00F32C1F" w:rsidRPr="00BD5BD6">
        <w:rPr>
          <w:szCs w:val="24"/>
        </w:rPr>
        <w:t>ir kitų duomenų bazių;</w:t>
      </w:r>
    </w:p>
    <w:p w:rsidR="00F32C1F" w:rsidRPr="00BD5BD6" w:rsidRDefault="00C34752" w:rsidP="00BD5BD6">
      <w:pPr>
        <w:ind w:firstLine="709"/>
        <w:jc w:val="both"/>
        <w:rPr>
          <w:szCs w:val="24"/>
        </w:rPr>
      </w:pPr>
      <w:r w:rsidRPr="00BD5BD6">
        <w:rPr>
          <w:szCs w:val="24"/>
        </w:rPr>
        <w:t>6.7.</w:t>
      </w:r>
      <w:r w:rsidR="00F32C1F" w:rsidRPr="00BD5BD6">
        <w:rPr>
          <w:szCs w:val="24"/>
        </w:rPr>
        <w:t xml:space="preserve"> reng</w:t>
      </w:r>
      <w:r w:rsidR="00613065">
        <w:rPr>
          <w:szCs w:val="24"/>
        </w:rPr>
        <w:t>ia</w:t>
      </w:r>
      <w:r w:rsidR="00F32C1F" w:rsidRPr="00BD5BD6">
        <w:rPr>
          <w:szCs w:val="24"/>
        </w:rPr>
        <w:t xml:space="preserve"> pažymas apie šeimos pajamas ir taikomus normatyvus kompensacijoms apskaičiuoti už būsto šildymą, karštą ir geriamąjį vandenį;</w:t>
      </w:r>
    </w:p>
    <w:p w:rsidR="00F32C1F" w:rsidRPr="00BD5BD6" w:rsidRDefault="00C34752" w:rsidP="00BD5BD6">
      <w:pPr>
        <w:ind w:firstLine="709"/>
        <w:jc w:val="both"/>
        <w:rPr>
          <w:szCs w:val="24"/>
        </w:rPr>
      </w:pPr>
      <w:r w:rsidRPr="00BD5BD6">
        <w:rPr>
          <w:szCs w:val="24"/>
        </w:rPr>
        <w:t>6.8.</w:t>
      </w:r>
      <w:r w:rsidR="00F32C1F" w:rsidRPr="00BD5BD6">
        <w:rPr>
          <w:szCs w:val="24"/>
        </w:rPr>
        <w:t xml:space="preserve"> a</w:t>
      </w:r>
      <w:r w:rsidR="00613065">
        <w:rPr>
          <w:szCs w:val="24"/>
        </w:rPr>
        <w:t>p</w:t>
      </w:r>
      <w:r w:rsidR="00F32C1F" w:rsidRPr="00BD5BD6">
        <w:rPr>
          <w:szCs w:val="24"/>
        </w:rPr>
        <w:t>skaičiuo</w:t>
      </w:r>
      <w:r w:rsidR="00613065">
        <w:rPr>
          <w:szCs w:val="24"/>
        </w:rPr>
        <w:t>ja</w:t>
      </w:r>
      <w:r w:rsidR="00F32C1F" w:rsidRPr="00BD5BD6">
        <w:rPr>
          <w:szCs w:val="24"/>
        </w:rPr>
        <w:t xml:space="preserve"> ir skir</w:t>
      </w:r>
      <w:r w:rsidR="00613065">
        <w:rPr>
          <w:szCs w:val="24"/>
        </w:rPr>
        <w:t>ia</w:t>
      </w:r>
      <w:r w:rsidR="00F32C1F" w:rsidRPr="00BD5BD6">
        <w:rPr>
          <w:szCs w:val="24"/>
        </w:rPr>
        <w:t xml:space="preserve"> kompensacijas už būsto šildymą, karštą vandenį kai būstas šildomas, kietuoju kuru, elektra, dujomis ir kt</w:t>
      </w:r>
      <w:r w:rsidR="00B47021" w:rsidRPr="00BD5BD6">
        <w:rPr>
          <w:szCs w:val="24"/>
        </w:rPr>
        <w:t>.</w:t>
      </w:r>
      <w:r w:rsidR="00F32C1F" w:rsidRPr="00BD5BD6">
        <w:rPr>
          <w:szCs w:val="24"/>
        </w:rPr>
        <w:t>;</w:t>
      </w:r>
    </w:p>
    <w:p w:rsidR="00F32C1F" w:rsidRPr="00BD5BD6" w:rsidRDefault="00C34752" w:rsidP="00BD5BD6">
      <w:pPr>
        <w:ind w:firstLine="709"/>
        <w:jc w:val="both"/>
        <w:rPr>
          <w:szCs w:val="24"/>
        </w:rPr>
      </w:pPr>
      <w:r w:rsidRPr="00BD5BD6">
        <w:rPr>
          <w:szCs w:val="24"/>
        </w:rPr>
        <w:t>6.9.</w:t>
      </w:r>
      <w:r w:rsidR="00F32C1F" w:rsidRPr="00BD5BD6">
        <w:rPr>
          <w:szCs w:val="24"/>
        </w:rPr>
        <w:t xml:space="preserve"> reng</w:t>
      </w:r>
      <w:r w:rsidR="00613065">
        <w:rPr>
          <w:szCs w:val="24"/>
        </w:rPr>
        <w:t>ia</w:t>
      </w:r>
      <w:r w:rsidR="00F32C1F" w:rsidRPr="00BD5BD6">
        <w:rPr>
          <w:szCs w:val="24"/>
        </w:rPr>
        <w:t xml:space="preserve"> dokumentus Socialinių klausimų koordinavimo komisijai dėl piniginės socialinės paramos ir socialinės paramos mok</w:t>
      </w:r>
      <w:r w:rsidR="00B47021" w:rsidRPr="00BD5BD6">
        <w:rPr>
          <w:szCs w:val="24"/>
        </w:rPr>
        <w:t>iniams skyrimo išimties tvarka;</w:t>
      </w:r>
    </w:p>
    <w:p w:rsidR="00F32C1F" w:rsidRPr="00BD5BD6" w:rsidRDefault="00C34752" w:rsidP="00BD5BD6">
      <w:pPr>
        <w:pStyle w:val="Pagrindinistekstas"/>
        <w:spacing w:after="0"/>
        <w:ind w:firstLine="709"/>
        <w:jc w:val="both"/>
      </w:pPr>
      <w:r w:rsidRPr="00BD5BD6">
        <w:t>6.10.</w:t>
      </w:r>
      <w:r w:rsidR="00F32C1F" w:rsidRPr="00BD5BD6">
        <w:t xml:space="preserve"> </w:t>
      </w:r>
      <w:r w:rsidR="00B47021" w:rsidRPr="00BD5BD6">
        <w:t>s</w:t>
      </w:r>
      <w:r w:rsidR="00F32C1F" w:rsidRPr="00BD5BD6">
        <w:t>udar</w:t>
      </w:r>
      <w:r w:rsidR="00613065">
        <w:t>o</w:t>
      </w:r>
      <w:r w:rsidR="00F32C1F" w:rsidRPr="00BD5BD6">
        <w:t xml:space="preserve"> bylas pagal Dokumentų tvarkymo ir apskaitos taisyklių reikalavimus ir pateik</w:t>
      </w:r>
      <w:r w:rsidR="00613065">
        <w:t>ia</w:t>
      </w:r>
      <w:r w:rsidR="00F32C1F" w:rsidRPr="00BD5BD6">
        <w:t xml:space="preserve"> juos darbuotojui, atsakingam už archyvinių bylų p</w:t>
      </w:r>
      <w:r w:rsidR="00B47021" w:rsidRPr="00BD5BD6">
        <w:t>erdavimą į savivaldybės archyvą;</w:t>
      </w:r>
    </w:p>
    <w:p w:rsidR="00F32C1F" w:rsidRPr="00BD5BD6" w:rsidRDefault="00C34752" w:rsidP="00BD5BD6">
      <w:pPr>
        <w:pStyle w:val="Pagrindinistekstas"/>
        <w:spacing w:after="0"/>
        <w:ind w:firstLine="709"/>
        <w:jc w:val="both"/>
      </w:pPr>
      <w:r w:rsidRPr="00BD5BD6">
        <w:t>6.11</w:t>
      </w:r>
      <w:r w:rsidR="00F32C1F" w:rsidRPr="00BD5BD6">
        <w:t xml:space="preserve">. </w:t>
      </w:r>
      <w:r w:rsidR="00B47021" w:rsidRPr="00BD5BD6">
        <w:t>s</w:t>
      </w:r>
      <w:r w:rsidR="00F32C1F" w:rsidRPr="00BD5BD6">
        <w:t>uraš</w:t>
      </w:r>
      <w:r w:rsidR="00613065">
        <w:t>o</w:t>
      </w:r>
      <w:r w:rsidR="00F32C1F" w:rsidRPr="00BD5BD6">
        <w:t xml:space="preserve"> buities tyrimo aktus, siekiant įvertinti a</w:t>
      </w:r>
      <w:r w:rsidR="00B47021" w:rsidRPr="00BD5BD6">
        <w:t>smens (šeimos) gyvenimo sąlygas;</w:t>
      </w:r>
    </w:p>
    <w:p w:rsidR="00F32C1F" w:rsidRPr="00BD5BD6" w:rsidRDefault="00C34752" w:rsidP="00BD5BD6">
      <w:pPr>
        <w:ind w:firstLine="709"/>
        <w:jc w:val="both"/>
        <w:rPr>
          <w:szCs w:val="24"/>
        </w:rPr>
      </w:pPr>
      <w:r w:rsidRPr="00BD5BD6">
        <w:rPr>
          <w:szCs w:val="24"/>
        </w:rPr>
        <w:t>6.12.</w:t>
      </w:r>
      <w:r w:rsidR="00F32C1F" w:rsidRPr="00BD5BD6">
        <w:rPr>
          <w:szCs w:val="24"/>
        </w:rPr>
        <w:t xml:space="preserve"> </w:t>
      </w:r>
      <w:r w:rsidR="00B47021" w:rsidRPr="00BD5BD6">
        <w:rPr>
          <w:szCs w:val="24"/>
        </w:rPr>
        <w:t>v</w:t>
      </w:r>
      <w:r w:rsidR="00F32C1F" w:rsidRPr="00BD5BD6">
        <w:rPr>
          <w:szCs w:val="24"/>
        </w:rPr>
        <w:t>ykd</w:t>
      </w:r>
      <w:r w:rsidR="00613065">
        <w:rPr>
          <w:szCs w:val="24"/>
        </w:rPr>
        <w:t>o</w:t>
      </w:r>
      <w:r w:rsidR="00F32C1F" w:rsidRPr="00BD5BD6">
        <w:rPr>
          <w:szCs w:val="24"/>
        </w:rPr>
        <w:t xml:space="preserve"> kitus nenuolatinio pobūdžio skyriaus vedėjo pavedimus.</w:t>
      </w:r>
    </w:p>
    <w:p w:rsidR="004D10B6" w:rsidRDefault="004D10B6" w:rsidP="0068358C">
      <w:pPr>
        <w:spacing w:line="276" w:lineRule="auto"/>
        <w:ind w:firstLine="720"/>
        <w:jc w:val="center"/>
        <w:rPr>
          <w:b/>
          <w:szCs w:val="24"/>
          <w:lang w:eastAsia="lt-LT"/>
        </w:rPr>
      </w:pPr>
    </w:p>
    <w:p w:rsidR="00BD5BD6" w:rsidRPr="00BD5BD6" w:rsidRDefault="00BD5BD6" w:rsidP="0068358C">
      <w:pPr>
        <w:spacing w:line="276" w:lineRule="auto"/>
        <w:ind w:firstLine="720"/>
        <w:jc w:val="center"/>
        <w:rPr>
          <w:b/>
          <w:szCs w:val="24"/>
          <w:lang w:eastAsia="lt-LT"/>
        </w:rPr>
      </w:pPr>
    </w:p>
    <w:p w:rsidR="004E0688" w:rsidRPr="00BD5BD6" w:rsidRDefault="006D62E5" w:rsidP="0068358C">
      <w:pPr>
        <w:spacing w:line="276" w:lineRule="auto"/>
        <w:jc w:val="center"/>
        <w:rPr>
          <w:b/>
          <w:szCs w:val="24"/>
          <w:lang w:eastAsia="lt-LT"/>
        </w:rPr>
      </w:pPr>
      <w:r w:rsidRPr="00BD5BD6">
        <w:rPr>
          <w:b/>
          <w:szCs w:val="24"/>
          <w:lang w:eastAsia="lt-LT"/>
        </w:rPr>
        <w:t>IV. ATSAKOMYBĖ</w:t>
      </w:r>
    </w:p>
    <w:p w:rsidR="004E0688" w:rsidRPr="00BD5BD6" w:rsidRDefault="004E0688" w:rsidP="0068358C">
      <w:pPr>
        <w:spacing w:line="276" w:lineRule="auto"/>
        <w:ind w:firstLine="720"/>
        <w:jc w:val="center"/>
        <w:rPr>
          <w:b/>
          <w:szCs w:val="24"/>
          <w:lang w:eastAsia="lt-LT"/>
        </w:rPr>
      </w:pPr>
    </w:p>
    <w:p w:rsidR="00BD5BD6" w:rsidRPr="00820B4C" w:rsidRDefault="00BD5BD6" w:rsidP="00BD5BD6">
      <w:pPr>
        <w:ind w:firstLine="720"/>
        <w:jc w:val="both"/>
        <w:rPr>
          <w:szCs w:val="24"/>
          <w:lang w:eastAsia="lt-LT"/>
        </w:rPr>
      </w:pPr>
      <w:r w:rsidRPr="00820B4C">
        <w:rPr>
          <w:szCs w:val="24"/>
          <w:lang w:eastAsia="lt-LT"/>
        </w:rPr>
        <w:t xml:space="preserve">7. Šias pareigas vykdantis darbuotojas atsako: </w:t>
      </w:r>
    </w:p>
    <w:p w:rsidR="00BD5BD6" w:rsidRPr="00820B4C" w:rsidRDefault="00BD5BD6" w:rsidP="00BD5BD6">
      <w:pPr>
        <w:ind w:firstLine="720"/>
        <w:jc w:val="both"/>
        <w:rPr>
          <w:szCs w:val="24"/>
          <w:lang w:eastAsia="lt-LT"/>
        </w:rPr>
      </w:pPr>
      <w:r w:rsidRPr="00820B4C">
        <w:rPr>
          <w:szCs w:val="24"/>
          <w:lang w:eastAsia="lt-LT"/>
        </w:rPr>
        <w:t xml:space="preserve">7.1. už savo funkcijų nevykdymą ar netinkamą vykdymą atsako teisės aktų nustatyta tvarka. </w:t>
      </w:r>
    </w:p>
    <w:p w:rsidR="00BD5BD6" w:rsidRPr="00820B4C" w:rsidRDefault="00BD5BD6" w:rsidP="00BD5BD6">
      <w:pPr>
        <w:ind w:firstLine="720"/>
        <w:jc w:val="center"/>
        <w:rPr>
          <w:b/>
          <w:szCs w:val="24"/>
          <w:lang w:eastAsia="lt-LT"/>
        </w:rPr>
      </w:pPr>
    </w:p>
    <w:p w:rsidR="00BD5BD6" w:rsidRPr="00820B4C" w:rsidRDefault="00BD5BD6" w:rsidP="00BD5BD6">
      <w:pPr>
        <w:rPr>
          <w:szCs w:val="24"/>
          <w:lang w:eastAsia="lt-LT"/>
        </w:rPr>
      </w:pPr>
    </w:p>
    <w:p w:rsidR="00BD5BD6" w:rsidRPr="00820B4C" w:rsidRDefault="00BD5BD6" w:rsidP="00BD5BD6">
      <w:pPr>
        <w:rPr>
          <w:szCs w:val="24"/>
          <w:lang w:eastAsia="lt-LT"/>
        </w:rPr>
      </w:pPr>
    </w:p>
    <w:p w:rsidR="00BD5BD6" w:rsidRPr="00820B4C" w:rsidRDefault="00BD5BD6" w:rsidP="00BD5BD6">
      <w:pPr>
        <w:rPr>
          <w:szCs w:val="24"/>
        </w:rPr>
      </w:pPr>
      <w:r w:rsidRPr="00820B4C">
        <w:rPr>
          <w:szCs w:val="24"/>
        </w:rPr>
        <w:t xml:space="preserve">Susipažinau: </w:t>
      </w:r>
    </w:p>
    <w:p w:rsidR="00BD5BD6" w:rsidRPr="00820B4C" w:rsidRDefault="00BD5BD6" w:rsidP="00BD5BD6">
      <w:pPr>
        <w:rPr>
          <w:szCs w:val="24"/>
        </w:rPr>
      </w:pPr>
    </w:p>
    <w:p w:rsidR="00BD5BD6" w:rsidRPr="00820B4C" w:rsidRDefault="00BD5BD6" w:rsidP="00BD5BD6">
      <w:pPr>
        <w:rPr>
          <w:szCs w:val="24"/>
        </w:rPr>
      </w:pPr>
      <w:r w:rsidRPr="00820B4C">
        <w:rPr>
          <w:szCs w:val="24"/>
        </w:rPr>
        <w:t xml:space="preserve">.....................................................          ..............................        ................................................... </w:t>
      </w:r>
    </w:p>
    <w:p w:rsidR="00BD5BD6" w:rsidRPr="00820B4C" w:rsidRDefault="00BD5BD6" w:rsidP="00BD5BD6">
      <w:pPr>
        <w:rPr>
          <w:szCs w:val="24"/>
        </w:rPr>
      </w:pPr>
      <w:r>
        <w:rPr>
          <w:szCs w:val="24"/>
        </w:rPr>
        <w:t xml:space="preserve">     </w:t>
      </w:r>
      <w:r w:rsidRPr="00820B4C">
        <w:rPr>
          <w:szCs w:val="24"/>
        </w:rPr>
        <w:t xml:space="preserve">   (Darbuotojo pareigos)   </w:t>
      </w:r>
      <w:r>
        <w:rPr>
          <w:szCs w:val="24"/>
        </w:rPr>
        <w:t xml:space="preserve">                 </w:t>
      </w:r>
      <w:r w:rsidRPr="00820B4C">
        <w:rPr>
          <w:szCs w:val="24"/>
        </w:rPr>
        <w:t xml:space="preserve">     (para</w:t>
      </w:r>
      <w:r>
        <w:rPr>
          <w:szCs w:val="24"/>
        </w:rPr>
        <w:t xml:space="preserve">šas)                      </w:t>
      </w:r>
      <w:r w:rsidRPr="00820B4C">
        <w:rPr>
          <w:szCs w:val="24"/>
        </w:rPr>
        <w:t xml:space="preserve">       (vardas, pavardė) </w:t>
      </w:r>
    </w:p>
    <w:p w:rsidR="00BD5BD6" w:rsidRPr="00820B4C" w:rsidRDefault="00BD5BD6" w:rsidP="00BD5BD6">
      <w:pPr>
        <w:rPr>
          <w:szCs w:val="24"/>
        </w:rPr>
      </w:pPr>
    </w:p>
    <w:p w:rsidR="00BD5BD6" w:rsidRPr="00820B4C" w:rsidRDefault="00BD5BD6" w:rsidP="00BD5BD6">
      <w:pPr>
        <w:rPr>
          <w:szCs w:val="24"/>
        </w:rPr>
      </w:pPr>
      <w:r w:rsidRPr="00820B4C">
        <w:rPr>
          <w:szCs w:val="24"/>
        </w:rPr>
        <w:t>....................................................</w:t>
      </w:r>
    </w:p>
    <w:p w:rsidR="00BD5BD6" w:rsidRPr="00820B4C" w:rsidRDefault="00BD5BD6" w:rsidP="00BD5BD6">
      <w:pPr>
        <w:rPr>
          <w:szCs w:val="24"/>
        </w:rPr>
      </w:pPr>
      <w:r w:rsidRPr="00820B4C">
        <w:rPr>
          <w:szCs w:val="24"/>
        </w:rPr>
        <w:t xml:space="preserve">                   (data) </w:t>
      </w:r>
    </w:p>
    <w:p w:rsidR="00BD5BD6" w:rsidRPr="00820B4C" w:rsidRDefault="00BD5BD6" w:rsidP="00BD5BD6">
      <w:pPr>
        <w:rPr>
          <w:szCs w:val="24"/>
        </w:rPr>
      </w:pPr>
    </w:p>
    <w:p w:rsidR="00BD5BD6" w:rsidRPr="00820B4C" w:rsidRDefault="00BD5BD6" w:rsidP="00BD5BD6">
      <w:pPr>
        <w:rPr>
          <w:szCs w:val="24"/>
        </w:rPr>
      </w:pPr>
    </w:p>
    <w:p w:rsidR="004E0688" w:rsidRPr="00BD5BD6" w:rsidRDefault="004E0688">
      <w:pPr>
        <w:rPr>
          <w:b/>
          <w:szCs w:val="24"/>
        </w:rPr>
      </w:pPr>
    </w:p>
    <w:sectPr w:rsidR="004E0688" w:rsidRPr="00BD5BD6" w:rsidSect="004D10B6">
      <w:headerReference w:type="even" r:id="rId8"/>
      <w:headerReference w:type="default" r:id="rId9"/>
      <w:footerReference w:type="even" r:id="rId10"/>
      <w:footerReference w:type="default" r:id="rId11"/>
      <w:headerReference w:type="first" r:id="rId12"/>
      <w:footerReference w:type="first" r:id="rId13"/>
      <w:pgSz w:w="11906" w:h="16838"/>
      <w:pgMar w:top="28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268" w:rsidRDefault="00F24268">
      <w:pPr>
        <w:rPr>
          <w:sz w:val="22"/>
          <w:szCs w:val="22"/>
        </w:rPr>
      </w:pPr>
      <w:r>
        <w:rPr>
          <w:sz w:val="22"/>
          <w:szCs w:val="22"/>
        </w:rPr>
        <w:separator/>
      </w:r>
    </w:p>
  </w:endnote>
  <w:endnote w:type="continuationSeparator" w:id="0">
    <w:p w:rsidR="00F24268" w:rsidRDefault="00F24268">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268" w:rsidRDefault="00F24268">
      <w:pPr>
        <w:rPr>
          <w:sz w:val="22"/>
          <w:szCs w:val="22"/>
        </w:rPr>
      </w:pPr>
      <w:r>
        <w:rPr>
          <w:sz w:val="22"/>
          <w:szCs w:val="22"/>
        </w:rPr>
        <w:separator/>
      </w:r>
    </w:p>
  </w:footnote>
  <w:footnote w:type="continuationSeparator" w:id="0">
    <w:p w:rsidR="00F24268" w:rsidRDefault="00F24268">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6D62E5">
    <w:pPr>
      <w:tabs>
        <w:tab w:val="center" w:pos="4819"/>
        <w:tab w:val="right" w:pos="9638"/>
      </w:tabs>
      <w:jc w:val="center"/>
      <w:rPr>
        <w:sz w:val="22"/>
        <w:szCs w:val="22"/>
      </w:rPr>
    </w:pPr>
    <w:r>
      <w:rPr>
        <w:sz w:val="22"/>
        <w:szCs w:val="22"/>
      </w:rPr>
      <w:fldChar w:fldCharType="begin"/>
    </w:r>
    <w:r>
      <w:rPr>
        <w:sz w:val="22"/>
        <w:szCs w:val="22"/>
      </w:rPr>
      <w:instrText>PAGE   \* MERGEFORMAT</w:instrText>
    </w:r>
    <w:r>
      <w:rPr>
        <w:sz w:val="22"/>
        <w:szCs w:val="22"/>
      </w:rPr>
      <w:fldChar w:fldCharType="separate"/>
    </w:r>
    <w:r w:rsidR="0070456C">
      <w:rPr>
        <w:noProof/>
        <w:sz w:val="22"/>
        <w:szCs w:val="22"/>
      </w:rPr>
      <w:t>2</w:t>
    </w:r>
    <w:r>
      <w:rPr>
        <w:sz w:val="22"/>
        <w:szCs w:val="22"/>
      </w:rPr>
      <w:fldChar w:fldCharType="end"/>
    </w:r>
  </w:p>
  <w:p w:rsidR="004E0688" w:rsidRDefault="004E0688">
    <w:pPr>
      <w:tabs>
        <w:tab w:val="center" w:pos="4819"/>
        <w:tab w:val="right" w:pos="9638"/>
      </w:tabs>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23F64"/>
    <w:multiLevelType w:val="hybridMultilevel"/>
    <w:tmpl w:val="58BA5898"/>
    <w:lvl w:ilvl="0" w:tplc="C2E69590">
      <w:start w:val="6"/>
      <w:numFmt w:val="decimal"/>
      <w:lvlText w:val="%1.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 w15:restartNumberingAfterBreak="0">
    <w:nsid w:val="3BD77161"/>
    <w:multiLevelType w:val="hybridMultilevel"/>
    <w:tmpl w:val="EE4695EC"/>
    <w:lvl w:ilvl="0" w:tplc="0427000F">
      <w:start w:val="1"/>
      <w:numFmt w:val="decimal"/>
      <w:lvlText w:val="%1."/>
      <w:lvlJc w:val="left"/>
      <w:pPr>
        <w:ind w:left="1488" w:hanging="360"/>
      </w:pPr>
    </w:lvl>
    <w:lvl w:ilvl="1" w:tplc="04270019" w:tentative="1">
      <w:start w:val="1"/>
      <w:numFmt w:val="lowerLetter"/>
      <w:lvlText w:val="%2."/>
      <w:lvlJc w:val="left"/>
      <w:pPr>
        <w:ind w:left="2208" w:hanging="360"/>
      </w:pPr>
    </w:lvl>
    <w:lvl w:ilvl="2" w:tplc="0427001B" w:tentative="1">
      <w:start w:val="1"/>
      <w:numFmt w:val="lowerRoman"/>
      <w:lvlText w:val="%3."/>
      <w:lvlJc w:val="right"/>
      <w:pPr>
        <w:ind w:left="2928" w:hanging="180"/>
      </w:pPr>
    </w:lvl>
    <w:lvl w:ilvl="3" w:tplc="0427000F" w:tentative="1">
      <w:start w:val="1"/>
      <w:numFmt w:val="decimal"/>
      <w:lvlText w:val="%4."/>
      <w:lvlJc w:val="left"/>
      <w:pPr>
        <w:ind w:left="3648" w:hanging="360"/>
      </w:pPr>
    </w:lvl>
    <w:lvl w:ilvl="4" w:tplc="04270019" w:tentative="1">
      <w:start w:val="1"/>
      <w:numFmt w:val="lowerLetter"/>
      <w:lvlText w:val="%5."/>
      <w:lvlJc w:val="left"/>
      <w:pPr>
        <w:ind w:left="4368" w:hanging="360"/>
      </w:pPr>
    </w:lvl>
    <w:lvl w:ilvl="5" w:tplc="0427001B" w:tentative="1">
      <w:start w:val="1"/>
      <w:numFmt w:val="lowerRoman"/>
      <w:lvlText w:val="%6."/>
      <w:lvlJc w:val="right"/>
      <w:pPr>
        <w:ind w:left="5088" w:hanging="180"/>
      </w:pPr>
    </w:lvl>
    <w:lvl w:ilvl="6" w:tplc="0427000F" w:tentative="1">
      <w:start w:val="1"/>
      <w:numFmt w:val="decimal"/>
      <w:lvlText w:val="%7."/>
      <w:lvlJc w:val="left"/>
      <w:pPr>
        <w:ind w:left="5808" w:hanging="360"/>
      </w:pPr>
    </w:lvl>
    <w:lvl w:ilvl="7" w:tplc="04270019" w:tentative="1">
      <w:start w:val="1"/>
      <w:numFmt w:val="lowerLetter"/>
      <w:lvlText w:val="%8."/>
      <w:lvlJc w:val="left"/>
      <w:pPr>
        <w:ind w:left="6528" w:hanging="360"/>
      </w:pPr>
    </w:lvl>
    <w:lvl w:ilvl="8" w:tplc="0427001B" w:tentative="1">
      <w:start w:val="1"/>
      <w:numFmt w:val="lowerRoman"/>
      <w:lvlText w:val="%9."/>
      <w:lvlJc w:val="right"/>
      <w:pPr>
        <w:ind w:left="724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140"/>
    <w:rsid w:val="00040A2A"/>
    <w:rsid w:val="000805AC"/>
    <w:rsid w:val="000B3243"/>
    <w:rsid w:val="0011624A"/>
    <w:rsid w:val="00183486"/>
    <w:rsid w:val="00263750"/>
    <w:rsid w:val="00271429"/>
    <w:rsid w:val="00272CBB"/>
    <w:rsid w:val="002E73DB"/>
    <w:rsid w:val="00405798"/>
    <w:rsid w:val="004D10B6"/>
    <w:rsid w:val="004E0688"/>
    <w:rsid w:val="004E222D"/>
    <w:rsid w:val="004E6D97"/>
    <w:rsid w:val="005455B5"/>
    <w:rsid w:val="00613065"/>
    <w:rsid w:val="006167A9"/>
    <w:rsid w:val="00642032"/>
    <w:rsid w:val="00660B60"/>
    <w:rsid w:val="0068358C"/>
    <w:rsid w:val="006D62E5"/>
    <w:rsid w:val="0070456C"/>
    <w:rsid w:val="00716F70"/>
    <w:rsid w:val="0077444C"/>
    <w:rsid w:val="007A1D4B"/>
    <w:rsid w:val="007E48F6"/>
    <w:rsid w:val="007E6FEB"/>
    <w:rsid w:val="00871E9E"/>
    <w:rsid w:val="00887ED2"/>
    <w:rsid w:val="008B2A92"/>
    <w:rsid w:val="008E3277"/>
    <w:rsid w:val="00A6252E"/>
    <w:rsid w:val="00AB388C"/>
    <w:rsid w:val="00AD1088"/>
    <w:rsid w:val="00B14190"/>
    <w:rsid w:val="00B26140"/>
    <w:rsid w:val="00B44857"/>
    <w:rsid w:val="00B47021"/>
    <w:rsid w:val="00B817F4"/>
    <w:rsid w:val="00B859D5"/>
    <w:rsid w:val="00BD5BD6"/>
    <w:rsid w:val="00C17201"/>
    <w:rsid w:val="00C34752"/>
    <w:rsid w:val="00CC324A"/>
    <w:rsid w:val="00D55CF0"/>
    <w:rsid w:val="00F14B73"/>
    <w:rsid w:val="00F24268"/>
    <w:rsid w:val="00F30912"/>
    <w:rsid w:val="00F32C1F"/>
    <w:rsid w:val="00F96C2F"/>
    <w:rsid w:val="00FE39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94EDC"/>
  <w15:docId w15:val="{5AA5C7E9-1679-407E-994C-2EAA2D09A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F96C2F"/>
    <w:pPr>
      <w:spacing w:after="120"/>
    </w:pPr>
    <w:rPr>
      <w:szCs w:val="24"/>
    </w:rPr>
  </w:style>
  <w:style w:type="character" w:customStyle="1" w:styleId="PagrindinistekstasDiagrama">
    <w:name w:val="Pagrindinis tekstas Diagrama"/>
    <w:basedOn w:val="Numatytasispastraiposriftas"/>
    <w:link w:val="Pagrindinistekstas"/>
    <w:rsid w:val="00F96C2F"/>
    <w:rPr>
      <w:szCs w:val="24"/>
    </w:rPr>
  </w:style>
  <w:style w:type="paragraph" w:styleId="Sraopastraipa">
    <w:name w:val="List Paragraph"/>
    <w:basedOn w:val="prastasis"/>
    <w:rsid w:val="007744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967216">
      <w:bodyDiv w:val="1"/>
      <w:marLeft w:val="0"/>
      <w:marRight w:val="0"/>
      <w:marTop w:val="0"/>
      <w:marBottom w:val="0"/>
      <w:divBdr>
        <w:top w:val="none" w:sz="0" w:space="0" w:color="auto"/>
        <w:left w:val="none" w:sz="0" w:space="0" w:color="auto"/>
        <w:bottom w:val="none" w:sz="0" w:space="0" w:color="auto"/>
        <w:right w:val="none" w:sz="0" w:space="0" w:color="auto"/>
      </w:divBdr>
      <w:divsChild>
        <w:div w:id="1716079685">
          <w:marLeft w:val="0"/>
          <w:marRight w:val="0"/>
          <w:marTop w:val="0"/>
          <w:marBottom w:val="0"/>
          <w:divBdr>
            <w:top w:val="none" w:sz="0" w:space="0" w:color="auto"/>
            <w:left w:val="none" w:sz="0" w:space="0" w:color="auto"/>
            <w:bottom w:val="none" w:sz="0" w:space="0" w:color="auto"/>
            <w:right w:val="none" w:sz="0" w:space="0" w:color="auto"/>
          </w:divBdr>
          <w:divsChild>
            <w:div w:id="158733623">
              <w:marLeft w:val="0"/>
              <w:marRight w:val="0"/>
              <w:marTop w:val="0"/>
              <w:marBottom w:val="0"/>
              <w:divBdr>
                <w:top w:val="none" w:sz="0" w:space="0" w:color="auto"/>
                <w:left w:val="none" w:sz="0" w:space="0" w:color="auto"/>
                <w:bottom w:val="none" w:sz="0" w:space="0" w:color="auto"/>
                <w:right w:val="none" w:sz="0" w:space="0" w:color="auto"/>
              </w:divBdr>
              <w:divsChild>
                <w:div w:id="1997804732">
                  <w:marLeft w:val="0"/>
                  <w:marRight w:val="0"/>
                  <w:marTop w:val="0"/>
                  <w:marBottom w:val="0"/>
                  <w:divBdr>
                    <w:top w:val="none" w:sz="0" w:space="0" w:color="auto"/>
                    <w:left w:val="none" w:sz="0" w:space="0" w:color="auto"/>
                    <w:bottom w:val="none" w:sz="0" w:space="0" w:color="auto"/>
                    <w:right w:val="none" w:sz="0" w:space="0" w:color="auto"/>
                  </w:divBdr>
                  <w:divsChild>
                    <w:div w:id="432018039">
                      <w:marLeft w:val="0"/>
                      <w:marRight w:val="0"/>
                      <w:marTop w:val="0"/>
                      <w:marBottom w:val="0"/>
                      <w:divBdr>
                        <w:top w:val="none" w:sz="0" w:space="0" w:color="auto"/>
                        <w:left w:val="none" w:sz="0" w:space="0" w:color="auto"/>
                        <w:bottom w:val="none" w:sz="0" w:space="0" w:color="auto"/>
                        <w:right w:val="none" w:sz="0" w:space="0" w:color="auto"/>
                      </w:divBdr>
                      <w:divsChild>
                        <w:div w:id="284387196">
                          <w:marLeft w:val="0"/>
                          <w:marRight w:val="0"/>
                          <w:marTop w:val="0"/>
                          <w:marBottom w:val="0"/>
                          <w:divBdr>
                            <w:top w:val="none" w:sz="0" w:space="0" w:color="auto"/>
                            <w:left w:val="none" w:sz="0" w:space="0" w:color="auto"/>
                            <w:bottom w:val="none" w:sz="0" w:space="0" w:color="auto"/>
                            <w:right w:val="none" w:sz="0" w:space="0" w:color="auto"/>
                          </w:divBdr>
                          <w:divsChild>
                            <w:div w:id="1806658361">
                              <w:marLeft w:val="750"/>
                              <w:marRight w:val="0"/>
                              <w:marTop w:val="0"/>
                              <w:marBottom w:val="0"/>
                              <w:divBdr>
                                <w:top w:val="none" w:sz="0" w:space="0" w:color="auto"/>
                                <w:left w:val="none" w:sz="0" w:space="0" w:color="auto"/>
                                <w:bottom w:val="none" w:sz="0" w:space="0" w:color="auto"/>
                                <w:right w:val="none" w:sz="0" w:space="0" w:color="auto"/>
                              </w:divBdr>
                              <w:divsChild>
                                <w:div w:id="80570028">
                                  <w:marLeft w:val="0"/>
                                  <w:marRight w:val="0"/>
                                  <w:marTop w:val="0"/>
                                  <w:marBottom w:val="0"/>
                                  <w:divBdr>
                                    <w:top w:val="none" w:sz="0" w:space="0" w:color="auto"/>
                                    <w:left w:val="none" w:sz="0" w:space="0" w:color="auto"/>
                                    <w:bottom w:val="none" w:sz="0" w:space="0" w:color="auto"/>
                                    <w:right w:val="none" w:sz="0" w:space="0" w:color="auto"/>
                                  </w:divBdr>
                                  <w:divsChild>
                                    <w:div w:id="116682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58B46-B50A-4634-A1BC-2E97D622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2646</Words>
  <Characters>1509</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4147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Vanda Dudienė</dc:creator>
  <cp:lastModifiedBy>Daiva Ūselienė</cp:lastModifiedBy>
  <cp:revision>2</cp:revision>
  <cp:lastPrinted>2016-10-20T07:53:00Z</cp:lastPrinted>
  <dcterms:created xsi:type="dcterms:W3CDTF">2019-04-30T12:18:00Z</dcterms:created>
  <dcterms:modified xsi:type="dcterms:W3CDTF">2019-04-30T12:18:00Z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LabbisDVSAttachmentId">
    <vt:lpwstr>d5203390-5879-47f7-a1e0-8940db043335</vt:lpwstr>
  </property>
</Properties>
</file>