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42405" w:rsidRPr="0041306F" w:rsidRDefault="0041306F" w:rsidP="00B42405">
      <w:pPr>
        <w:tabs>
          <w:tab w:val="left" w:pos="5100"/>
        </w:tabs>
        <w:ind w:firstLine="0"/>
        <w:rPr>
          <w:rFonts w:ascii="Times New Roman" w:hAnsi="Times New Roman" w:cs="Times New Roman"/>
          <w:sz w:val="24"/>
          <w:szCs w:val="24"/>
        </w:rPr>
      </w:pPr>
      <w:r>
        <w:rPr>
          <w:rFonts w:ascii="Times New Roman" w:hAnsi="Times New Roman" w:cs="Times New Roman"/>
          <w:sz w:val="24"/>
          <w:szCs w:val="24"/>
        </w:rPr>
        <w:tab/>
      </w:r>
      <w:r w:rsidR="00B42405" w:rsidRPr="0041306F">
        <w:rPr>
          <w:rFonts w:ascii="Times New Roman" w:hAnsi="Times New Roman" w:cs="Times New Roman"/>
          <w:sz w:val="24"/>
          <w:szCs w:val="24"/>
        </w:rPr>
        <w:t xml:space="preserve">PATVIRTINTA </w:t>
      </w:r>
    </w:p>
    <w:p w:rsidR="00B42405" w:rsidRDefault="00B42405" w:rsidP="001C2719">
      <w:pPr>
        <w:tabs>
          <w:tab w:val="left" w:pos="5100"/>
        </w:tabs>
        <w:ind w:firstLine="0"/>
        <w:rPr>
          <w:rFonts w:ascii="Times New Roman" w:hAnsi="Times New Roman" w:cs="Times New Roman"/>
          <w:sz w:val="24"/>
          <w:szCs w:val="24"/>
        </w:rPr>
      </w:pPr>
      <w:r w:rsidRPr="0041306F">
        <w:rPr>
          <w:rFonts w:ascii="Times New Roman" w:hAnsi="Times New Roman" w:cs="Times New Roman"/>
          <w:sz w:val="24"/>
          <w:szCs w:val="24"/>
        </w:rPr>
        <w:tab/>
      </w:r>
      <w:r w:rsidR="001C2719">
        <w:rPr>
          <w:rFonts w:ascii="Times New Roman" w:hAnsi="Times New Roman" w:cs="Times New Roman"/>
          <w:sz w:val="24"/>
          <w:szCs w:val="24"/>
        </w:rPr>
        <w:t>Jonavos rajono savivaldybės</w:t>
      </w:r>
    </w:p>
    <w:p w:rsidR="001C2719" w:rsidRPr="0041306F" w:rsidRDefault="001C2719" w:rsidP="001C2719">
      <w:pPr>
        <w:tabs>
          <w:tab w:val="left" w:pos="5100"/>
        </w:tabs>
        <w:ind w:firstLine="0"/>
        <w:rPr>
          <w:rFonts w:ascii="Times New Roman" w:hAnsi="Times New Roman" w:cs="Times New Roman"/>
          <w:sz w:val="24"/>
          <w:szCs w:val="24"/>
        </w:rPr>
      </w:pPr>
      <w:r>
        <w:rPr>
          <w:rFonts w:ascii="Times New Roman" w:hAnsi="Times New Roman" w:cs="Times New Roman"/>
          <w:sz w:val="24"/>
          <w:szCs w:val="24"/>
        </w:rPr>
        <w:tab/>
        <w:t>administracijos direktoriaus</w:t>
      </w:r>
    </w:p>
    <w:p w:rsidR="00311B49" w:rsidRDefault="00B42405" w:rsidP="00B42405">
      <w:pPr>
        <w:tabs>
          <w:tab w:val="left" w:pos="5100"/>
        </w:tabs>
        <w:ind w:firstLine="0"/>
        <w:rPr>
          <w:rFonts w:ascii="Times New Roman" w:hAnsi="Times New Roman" w:cs="Times New Roman"/>
          <w:sz w:val="24"/>
          <w:szCs w:val="24"/>
        </w:rPr>
      </w:pPr>
      <w:r w:rsidRPr="0041306F">
        <w:rPr>
          <w:rFonts w:ascii="Times New Roman" w:hAnsi="Times New Roman" w:cs="Times New Roman"/>
          <w:sz w:val="24"/>
          <w:szCs w:val="24"/>
        </w:rPr>
        <w:tab/>
      </w:r>
      <w:r w:rsidR="00311B49">
        <w:rPr>
          <w:rFonts w:ascii="Times New Roman" w:hAnsi="Times New Roman" w:cs="Times New Roman"/>
          <w:sz w:val="24"/>
          <w:szCs w:val="24"/>
        </w:rPr>
        <w:t xml:space="preserve">2018 m. gruodžio  </w:t>
      </w:r>
      <w:r w:rsidR="00284A21">
        <w:rPr>
          <w:rFonts w:ascii="Times New Roman" w:hAnsi="Times New Roman" w:cs="Times New Roman"/>
          <w:sz w:val="24"/>
          <w:szCs w:val="24"/>
        </w:rPr>
        <w:t>19</w:t>
      </w:r>
      <w:r w:rsidR="00311B49">
        <w:rPr>
          <w:rFonts w:ascii="Times New Roman" w:hAnsi="Times New Roman" w:cs="Times New Roman"/>
          <w:sz w:val="24"/>
          <w:szCs w:val="24"/>
        </w:rPr>
        <w:t xml:space="preserve">     </w:t>
      </w:r>
      <w:r w:rsidR="001C2719">
        <w:rPr>
          <w:rFonts w:ascii="Times New Roman" w:hAnsi="Times New Roman" w:cs="Times New Roman"/>
          <w:sz w:val="24"/>
          <w:szCs w:val="24"/>
        </w:rPr>
        <w:t xml:space="preserve">d. </w:t>
      </w:r>
    </w:p>
    <w:p w:rsidR="00B42405" w:rsidRPr="0041306F" w:rsidRDefault="00311B49" w:rsidP="00B42405">
      <w:pPr>
        <w:tabs>
          <w:tab w:val="left" w:pos="5100"/>
        </w:tabs>
        <w:ind w:firstLine="0"/>
        <w:rPr>
          <w:rFonts w:ascii="Times New Roman" w:hAnsi="Times New Roman" w:cs="Times New Roman"/>
          <w:sz w:val="24"/>
          <w:szCs w:val="24"/>
        </w:rPr>
      </w:pPr>
      <w:r>
        <w:rPr>
          <w:rFonts w:ascii="Times New Roman" w:hAnsi="Times New Roman" w:cs="Times New Roman"/>
          <w:sz w:val="24"/>
          <w:szCs w:val="24"/>
        </w:rPr>
        <w:t xml:space="preserve">                                                                                     </w:t>
      </w:r>
      <w:r w:rsidR="001C2719">
        <w:rPr>
          <w:rFonts w:ascii="Times New Roman" w:hAnsi="Times New Roman" w:cs="Times New Roman"/>
          <w:sz w:val="24"/>
          <w:szCs w:val="24"/>
        </w:rPr>
        <w:t>įsakymu</w:t>
      </w:r>
      <w:r w:rsidR="00B42405" w:rsidRPr="0041306F">
        <w:rPr>
          <w:rFonts w:ascii="Times New Roman" w:hAnsi="Times New Roman" w:cs="Times New Roman"/>
          <w:sz w:val="24"/>
          <w:szCs w:val="24"/>
        </w:rPr>
        <w:t xml:space="preserve"> Nr.</w:t>
      </w:r>
      <w:r w:rsidR="00284A21">
        <w:rPr>
          <w:rFonts w:ascii="Times New Roman" w:hAnsi="Times New Roman" w:cs="Times New Roman"/>
          <w:sz w:val="24"/>
          <w:szCs w:val="24"/>
        </w:rPr>
        <w:t xml:space="preserve"> 13B-1648</w:t>
      </w:r>
      <w:bookmarkStart w:id="0" w:name="_GoBack"/>
      <w:bookmarkEnd w:id="0"/>
      <w:r w:rsidR="00B42405" w:rsidRPr="0041306F">
        <w:rPr>
          <w:rFonts w:ascii="Times New Roman" w:hAnsi="Times New Roman" w:cs="Times New Roman"/>
          <w:sz w:val="24"/>
          <w:szCs w:val="24"/>
        </w:rPr>
        <w:t xml:space="preserve"> </w:t>
      </w:r>
    </w:p>
    <w:p w:rsidR="00B42405" w:rsidRDefault="00B42405" w:rsidP="00B42405">
      <w:pPr>
        <w:tabs>
          <w:tab w:val="left" w:pos="5100"/>
        </w:tabs>
        <w:ind w:firstLine="0"/>
        <w:rPr>
          <w:rFonts w:ascii="Times New Roman" w:hAnsi="Times New Roman" w:cs="Times New Roman"/>
          <w:sz w:val="24"/>
          <w:szCs w:val="24"/>
        </w:rPr>
      </w:pPr>
      <w:r w:rsidRPr="0041306F">
        <w:rPr>
          <w:rFonts w:ascii="Times New Roman" w:hAnsi="Times New Roman" w:cs="Times New Roman"/>
          <w:sz w:val="24"/>
          <w:szCs w:val="24"/>
        </w:rPr>
        <w:tab/>
      </w:r>
    </w:p>
    <w:p w:rsidR="001C2719" w:rsidRPr="0041306F" w:rsidRDefault="001C2719" w:rsidP="00B42405">
      <w:pPr>
        <w:tabs>
          <w:tab w:val="left" w:pos="5100"/>
        </w:tabs>
        <w:ind w:firstLine="0"/>
        <w:rPr>
          <w:rFonts w:ascii="Times New Roman" w:hAnsi="Times New Roman" w:cs="Times New Roman"/>
          <w:sz w:val="24"/>
          <w:szCs w:val="24"/>
        </w:rPr>
      </w:pPr>
    </w:p>
    <w:p w:rsidR="00B42405" w:rsidRPr="0041306F" w:rsidRDefault="001C2719" w:rsidP="00B42405">
      <w:pPr>
        <w:ind w:firstLine="0"/>
        <w:jc w:val="center"/>
        <w:rPr>
          <w:rFonts w:ascii="Times New Roman" w:hAnsi="Times New Roman" w:cs="Times New Roman"/>
          <w:b/>
          <w:sz w:val="24"/>
          <w:szCs w:val="24"/>
        </w:rPr>
      </w:pPr>
      <w:r>
        <w:rPr>
          <w:rFonts w:ascii="Times New Roman" w:hAnsi="Times New Roman" w:cs="Times New Roman"/>
          <w:b/>
          <w:sz w:val="24"/>
          <w:szCs w:val="24"/>
        </w:rPr>
        <w:t>ŠVIETIMO, KULTŪROS IR SPORTO SKYRIAUS VYRIAUSIOJO SPECIALISTO</w:t>
      </w:r>
      <w:r w:rsidR="00B42405" w:rsidRPr="0041306F">
        <w:rPr>
          <w:rFonts w:ascii="Times New Roman" w:hAnsi="Times New Roman" w:cs="Times New Roman"/>
          <w:b/>
          <w:sz w:val="24"/>
          <w:szCs w:val="24"/>
        </w:rPr>
        <w:t xml:space="preserve"> PAREIGYBĖS APRAŠYMAS</w:t>
      </w:r>
    </w:p>
    <w:p w:rsidR="00B42405" w:rsidRDefault="00B42405" w:rsidP="00B42405">
      <w:pPr>
        <w:rPr>
          <w:rFonts w:ascii="Times New Roman" w:hAnsi="Times New Roman" w:cs="Times New Roman"/>
          <w:sz w:val="24"/>
          <w:szCs w:val="24"/>
        </w:rPr>
      </w:pPr>
    </w:p>
    <w:p w:rsidR="00311B49" w:rsidRPr="0041306F" w:rsidRDefault="00311B49" w:rsidP="00B42405">
      <w:pPr>
        <w:rPr>
          <w:rFonts w:ascii="Times New Roman" w:hAnsi="Times New Roman" w:cs="Times New Roman"/>
          <w:sz w:val="24"/>
          <w:szCs w:val="24"/>
        </w:rPr>
      </w:pPr>
    </w:p>
    <w:p w:rsidR="00311B49" w:rsidRDefault="00B42405" w:rsidP="00B42405">
      <w:pPr>
        <w:ind w:firstLine="0"/>
        <w:jc w:val="center"/>
        <w:rPr>
          <w:rFonts w:ascii="Times New Roman" w:hAnsi="Times New Roman" w:cs="Times New Roman"/>
          <w:b/>
          <w:sz w:val="24"/>
          <w:szCs w:val="24"/>
        </w:rPr>
      </w:pPr>
      <w:r w:rsidRPr="0041306F">
        <w:rPr>
          <w:rFonts w:ascii="Times New Roman" w:hAnsi="Times New Roman" w:cs="Times New Roman"/>
          <w:b/>
          <w:sz w:val="24"/>
          <w:szCs w:val="24"/>
        </w:rPr>
        <w:t xml:space="preserve">I </w:t>
      </w:r>
      <w:r w:rsidR="00311B49">
        <w:rPr>
          <w:rFonts w:ascii="Times New Roman" w:hAnsi="Times New Roman" w:cs="Times New Roman"/>
          <w:b/>
          <w:sz w:val="24"/>
          <w:szCs w:val="24"/>
        </w:rPr>
        <w:t>SKYRIUS</w:t>
      </w:r>
    </w:p>
    <w:p w:rsidR="00B42405" w:rsidRPr="0041306F" w:rsidRDefault="00B42405" w:rsidP="00B42405">
      <w:pPr>
        <w:ind w:firstLine="0"/>
        <w:jc w:val="center"/>
        <w:rPr>
          <w:rFonts w:ascii="Times New Roman" w:hAnsi="Times New Roman" w:cs="Times New Roman"/>
          <w:b/>
          <w:sz w:val="24"/>
          <w:szCs w:val="24"/>
        </w:rPr>
      </w:pPr>
      <w:r w:rsidRPr="0041306F">
        <w:rPr>
          <w:rFonts w:ascii="Times New Roman" w:hAnsi="Times New Roman" w:cs="Times New Roman"/>
          <w:b/>
          <w:sz w:val="24"/>
          <w:szCs w:val="24"/>
        </w:rPr>
        <w:t>PAREIGYBĖS CHARAKTERISTIKA</w:t>
      </w:r>
    </w:p>
    <w:p w:rsidR="00B42405" w:rsidRPr="0041306F" w:rsidRDefault="00B42405" w:rsidP="00B42405">
      <w:pPr>
        <w:rPr>
          <w:rFonts w:ascii="Times New Roman" w:hAnsi="Times New Roman" w:cs="Times New Roman"/>
          <w:sz w:val="24"/>
          <w:szCs w:val="24"/>
        </w:rPr>
      </w:pPr>
    </w:p>
    <w:p w:rsidR="00B42405" w:rsidRPr="0041306F" w:rsidRDefault="00B42405" w:rsidP="00311B49">
      <w:pPr>
        <w:tabs>
          <w:tab w:val="right" w:leader="underscore" w:pos="9638"/>
        </w:tabs>
        <w:jc w:val="both"/>
        <w:rPr>
          <w:rFonts w:ascii="Times New Roman" w:hAnsi="Times New Roman" w:cs="Times New Roman"/>
          <w:sz w:val="24"/>
          <w:szCs w:val="24"/>
        </w:rPr>
      </w:pPr>
      <w:r w:rsidRPr="0041306F">
        <w:rPr>
          <w:rFonts w:ascii="Times New Roman" w:hAnsi="Times New Roman" w:cs="Times New Roman"/>
          <w:sz w:val="24"/>
          <w:szCs w:val="24"/>
        </w:rPr>
        <w:t xml:space="preserve">1. </w:t>
      </w:r>
      <w:r w:rsidR="00AE483F">
        <w:rPr>
          <w:rFonts w:ascii="Times New Roman" w:hAnsi="Times New Roman" w:cs="Times New Roman"/>
          <w:sz w:val="24"/>
          <w:szCs w:val="24"/>
        </w:rPr>
        <w:t>Švietimo, kultūros ir sporto skyriaus vyriausiasis specialistas</w:t>
      </w:r>
      <w:r w:rsidRPr="0041306F">
        <w:rPr>
          <w:rFonts w:ascii="Times New Roman" w:hAnsi="Times New Roman" w:cs="Times New Roman"/>
          <w:sz w:val="24"/>
          <w:szCs w:val="24"/>
        </w:rPr>
        <w:t xml:space="preserve"> yra </w:t>
      </w:r>
      <w:r w:rsidR="00AE483F">
        <w:rPr>
          <w:rFonts w:ascii="Times New Roman" w:hAnsi="Times New Roman" w:cs="Times New Roman"/>
          <w:sz w:val="24"/>
          <w:szCs w:val="24"/>
        </w:rPr>
        <w:t>karjeros valstybės tarnautojas.</w:t>
      </w:r>
      <w:r w:rsidRPr="0041306F">
        <w:rPr>
          <w:rFonts w:ascii="Times New Roman" w:hAnsi="Times New Roman" w:cs="Times New Roman"/>
          <w:sz w:val="24"/>
          <w:szCs w:val="24"/>
        </w:rPr>
        <w:t xml:space="preserve"> </w:t>
      </w:r>
    </w:p>
    <w:p w:rsidR="00B42405" w:rsidRPr="0041306F" w:rsidRDefault="00B42405" w:rsidP="00B42405">
      <w:pPr>
        <w:rPr>
          <w:rFonts w:ascii="Times New Roman" w:hAnsi="Times New Roman" w:cs="Times New Roman"/>
          <w:sz w:val="24"/>
          <w:szCs w:val="24"/>
        </w:rPr>
      </w:pPr>
    </w:p>
    <w:p w:rsidR="00311B49" w:rsidRDefault="00B42405" w:rsidP="00B42405">
      <w:pPr>
        <w:ind w:firstLine="0"/>
        <w:jc w:val="center"/>
        <w:rPr>
          <w:rFonts w:ascii="Times New Roman" w:hAnsi="Times New Roman" w:cs="Times New Roman"/>
          <w:b/>
          <w:sz w:val="24"/>
          <w:szCs w:val="24"/>
        </w:rPr>
      </w:pPr>
      <w:r w:rsidRPr="0041306F">
        <w:rPr>
          <w:rFonts w:ascii="Times New Roman" w:hAnsi="Times New Roman" w:cs="Times New Roman"/>
          <w:b/>
          <w:sz w:val="24"/>
          <w:szCs w:val="24"/>
        </w:rPr>
        <w:t xml:space="preserve">II </w:t>
      </w:r>
      <w:r w:rsidR="00311B49">
        <w:rPr>
          <w:rFonts w:ascii="Times New Roman" w:hAnsi="Times New Roman" w:cs="Times New Roman"/>
          <w:b/>
          <w:sz w:val="24"/>
          <w:szCs w:val="24"/>
        </w:rPr>
        <w:t>SKYRIUS</w:t>
      </w:r>
    </w:p>
    <w:p w:rsidR="00B42405" w:rsidRPr="0041306F" w:rsidRDefault="00B42405" w:rsidP="00B42405">
      <w:pPr>
        <w:ind w:firstLine="0"/>
        <w:jc w:val="center"/>
        <w:rPr>
          <w:rFonts w:ascii="Times New Roman" w:hAnsi="Times New Roman" w:cs="Times New Roman"/>
          <w:b/>
          <w:sz w:val="24"/>
          <w:szCs w:val="24"/>
        </w:rPr>
      </w:pPr>
      <w:r w:rsidRPr="0041306F">
        <w:rPr>
          <w:rFonts w:ascii="Times New Roman" w:hAnsi="Times New Roman" w:cs="Times New Roman"/>
          <w:b/>
          <w:sz w:val="24"/>
          <w:szCs w:val="24"/>
        </w:rPr>
        <w:t>PASKIRTIS</w:t>
      </w:r>
    </w:p>
    <w:p w:rsidR="00B42405" w:rsidRPr="0041306F" w:rsidRDefault="00B42405" w:rsidP="00B42405">
      <w:pPr>
        <w:rPr>
          <w:rFonts w:ascii="Times New Roman" w:hAnsi="Times New Roman" w:cs="Times New Roman"/>
          <w:sz w:val="24"/>
          <w:szCs w:val="24"/>
        </w:rPr>
      </w:pPr>
    </w:p>
    <w:p w:rsidR="00B42405" w:rsidRPr="00AE483F" w:rsidRDefault="00B42405" w:rsidP="00AE483F">
      <w:pPr>
        <w:tabs>
          <w:tab w:val="right" w:leader="underscore" w:pos="9638"/>
        </w:tabs>
        <w:jc w:val="both"/>
        <w:rPr>
          <w:rFonts w:ascii="Times New Roman" w:hAnsi="Times New Roman" w:cs="Times New Roman"/>
          <w:sz w:val="24"/>
          <w:szCs w:val="24"/>
        </w:rPr>
      </w:pPr>
      <w:r w:rsidRPr="00AE483F">
        <w:rPr>
          <w:rFonts w:ascii="Times New Roman" w:hAnsi="Times New Roman" w:cs="Times New Roman"/>
          <w:sz w:val="24"/>
          <w:szCs w:val="24"/>
        </w:rPr>
        <w:t>2.</w:t>
      </w:r>
      <w:r w:rsidR="00AE483F" w:rsidRPr="00AE483F">
        <w:rPr>
          <w:rFonts w:ascii="Times New Roman" w:hAnsi="Times New Roman" w:cs="Times New Roman"/>
          <w:sz w:val="24"/>
          <w:szCs w:val="24"/>
        </w:rPr>
        <w:t xml:space="preserve"> Švietimo, kultūros ir sporto skyriaus vyriausiojo specialisto pareigybė reikalinga organizuoti ir koordinuoti savivaldybės biudžetinių įstaigų: kultūros, sporto ir neformaliojo švietimo valdymą, užtikrinti  kultūros, sporto ir neformaliojo švietimo įstaigų efektyvų funkcionavimą, padėti  įgyvendinti tikslus.</w:t>
      </w:r>
      <w:r w:rsidRPr="00AE483F">
        <w:rPr>
          <w:rFonts w:ascii="Times New Roman" w:hAnsi="Times New Roman" w:cs="Times New Roman"/>
          <w:sz w:val="24"/>
          <w:szCs w:val="24"/>
        </w:rPr>
        <w:t xml:space="preserve"> </w:t>
      </w:r>
    </w:p>
    <w:p w:rsidR="00B42405" w:rsidRPr="0041306F" w:rsidRDefault="00B42405" w:rsidP="00B42405">
      <w:pPr>
        <w:rPr>
          <w:rFonts w:ascii="Times New Roman" w:hAnsi="Times New Roman" w:cs="Times New Roman"/>
          <w:sz w:val="24"/>
          <w:szCs w:val="24"/>
        </w:rPr>
      </w:pPr>
    </w:p>
    <w:p w:rsidR="00311B49" w:rsidRDefault="00B42405" w:rsidP="00B42405">
      <w:pPr>
        <w:ind w:firstLine="0"/>
        <w:jc w:val="center"/>
        <w:rPr>
          <w:rFonts w:ascii="Times New Roman" w:hAnsi="Times New Roman" w:cs="Times New Roman"/>
          <w:b/>
          <w:sz w:val="24"/>
          <w:szCs w:val="24"/>
        </w:rPr>
      </w:pPr>
      <w:r w:rsidRPr="0041306F">
        <w:rPr>
          <w:rFonts w:ascii="Times New Roman" w:hAnsi="Times New Roman" w:cs="Times New Roman"/>
          <w:b/>
          <w:sz w:val="24"/>
          <w:szCs w:val="24"/>
        </w:rPr>
        <w:t xml:space="preserve">III </w:t>
      </w:r>
      <w:r w:rsidR="00311B49">
        <w:rPr>
          <w:rFonts w:ascii="Times New Roman" w:hAnsi="Times New Roman" w:cs="Times New Roman"/>
          <w:b/>
          <w:sz w:val="24"/>
          <w:szCs w:val="24"/>
        </w:rPr>
        <w:t>SKYRIUS</w:t>
      </w:r>
    </w:p>
    <w:p w:rsidR="00B42405" w:rsidRPr="0041306F" w:rsidRDefault="00B42405" w:rsidP="00B42405">
      <w:pPr>
        <w:ind w:firstLine="0"/>
        <w:jc w:val="center"/>
        <w:rPr>
          <w:rFonts w:ascii="Times New Roman" w:hAnsi="Times New Roman" w:cs="Times New Roman"/>
          <w:b/>
          <w:sz w:val="24"/>
          <w:szCs w:val="24"/>
        </w:rPr>
      </w:pPr>
      <w:r w:rsidRPr="0041306F">
        <w:rPr>
          <w:rFonts w:ascii="Times New Roman" w:hAnsi="Times New Roman" w:cs="Times New Roman"/>
          <w:b/>
          <w:sz w:val="24"/>
          <w:szCs w:val="24"/>
        </w:rPr>
        <w:t xml:space="preserve">VEIKLOS SRITIS </w:t>
      </w:r>
    </w:p>
    <w:p w:rsidR="00B42405" w:rsidRPr="0041306F" w:rsidRDefault="00B42405" w:rsidP="00B42405">
      <w:pPr>
        <w:ind w:firstLine="0"/>
        <w:jc w:val="center"/>
        <w:rPr>
          <w:rFonts w:ascii="Times New Roman" w:hAnsi="Times New Roman" w:cs="Times New Roman"/>
          <w:sz w:val="24"/>
          <w:szCs w:val="24"/>
        </w:rPr>
      </w:pPr>
    </w:p>
    <w:p w:rsidR="00B42405" w:rsidRPr="00012F2A" w:rsidRDefault="00B42405" w:rsidP="00F213E5">
      <w:pPr>
        <w:tabs>
          <w:tab w:val="right" w:leader="underscore" w:pos="9638"/>
        </w:tabs>
        <w:jc w:val="both"/>
        <w:rPr>
          <w:rFonts w:ascii="Times New Roman" w:hAnsi="Times New Roman" w:cs="Times New Roman"/>
          <w:sz w:val="24"/>
          <w:szCs w:val="24"/>
        </w:rPr>
      </w:pPr>
      <w:r w:rsidRPr="00012F2A">
        <w:rPr>
          <w:rFonts w:ascii="Times New Roman" w:hAnsi="Times New Roman" w:cs="Times New Roman"/>
          <w:sz w:val="24"/>
          <w:szCs w:val="24"/>
        </w:rPr>
        <w:t xml:space="preserve">3. </w:t>
      </w:r>
      <w:r w:rsidR="00F213E5" w:rsidRPr="00012F2A">
        <w:rPr>
          <w:rFonts w:ascii="Times New Roman" w:hAnsi="Times New Roman" w:cs="Times New Roman"/>
          <w:bCs/>
          <w:sz w:val="24"/>
          <w:szCs w:val="24"/>
        </w:rPr>
        <w:t>Šias pareigas einantis valstybės tarnautojas vykdo specialiosios veiklos srities – kultūros, sporto ir neformaliojo švietimo – funkcijas.</w:t>
      </w:r>
    </w:p>
    <w:p w:rsidR="00B42405" w:rsidRDefault="00B42405" w:rsidP="00B42405">
      <w:pPr>
        <w:rPr>
          <w:rFonts w:ascii="Times New Roman" w:hAnsi="Times New Roman" w:cs="Times New Roman"/>
          <w:sz w:val="24"/>
          <w:szCs w:val="24"/>
        </w:rPr>
      </w:pPr>
    </w:p>
    <w:p w:rsidR="00311B49" w:rsidRPr="0041306F" w:rsidRDefault="00311B49" w:rsidP="00B42405">
      <w:pPr>
        <w:rPr>
          <w:rFonts w:ascii="Times New Roman" w:hAnsi="Times New Roman" w:cs="Times New Roman"/>
          <w:sz w:val="24"/>
          <w:szCs w:val="24"/>
        </w:rPr>
      </w:pPr>
    </w:p>
    <w:p w:rsidR="00311B49" w:rsidRDefault="00B42405" w:rsidP="00B42405">
      <w:pPr>
        <w:ind w:firstLine="0"/>
        <w:jc w:val="center"/>
        <w:rPr>
          <w:rFonts w:ascii="Times New Roman" w:hAnsi="Times New Roman" w:cs="Times New Roman"/>
          <w:b/>
          <w:sz w:val="24"/>
          <w:szCs w:val="24"/>
        </w:rPr>
      </w:pPr>
      <w:r w:rsidRPr="0041306F">
        <w:rPr>
          <w:rFonts w:ascii="Times New Roman" w:hAnsi="Times New Roman" w:cs="Times New Roman"/>
          <w:b/>
          <w:sz w:val="24"/>
          <w:szCs w:val="24"/>
        </w:rPr>
        <w:t xml:space="preserve">IV </w:t>
      </w:r>
      <w:r w:rsidR="00311B49">
        <w:rPr>
          <w:rFonts w:ascii="Times New Roman" w:hAnsi="Times New Roman" w:cs="Times New Roman"/>
          <w:b/>
          <w:sz w:val="24"/>
          <w:szCs w:val="24"/>
        </w:rPr>
        <w:t>SKYRIUS</w:t>
      </w:r>
    </w:p>
    <w:p w:rsidR="00B42405" w:rsidRPr="0041306F" w:rsidRDefault="00B42405" w:rsidP="00B42405">
      <w:pPr>
        <w:ind w:firstLine="0"/>
        <w:jc w:val="center"/>
        <w:rPr>
          <w:rFonts w:ascii="Times New Roman" w:hAnsi="Times New Roman" w:cs="Times New Roman"/>
          <w:b/>
          <w:sz w:val="24"/>
          <w:szCs w:val="24"/>
        </w:rPr>
      </w:pPr>
      <w:r w:rsidRPr="0041306F">
        <w:rPr>
          <w:rFonts w:ascii="Times New Roman" w:hAnsi="Times New Roman" w:cs="Times New Roman"/>
          <w:b/>
          <w:sz w:val="24"/>
          <w:szCs w:val="24"/>
        </w:rPr>
        <w:t>SPECIALIEJI REIKALAVIMAI ŠIAS PAREIGAS EINANČIAM VALSTYBĖS TARNAUTOJUI</w:t>
      </w:r>
    </w:p>
    <w:p w:rsidR="00B42405" w:rsidRPr="0041306F" w:rsidRDefault="00B42405" w:rsidP="00B42405">
      <w:pPr>
        <w:rPr>
          <w:rFonts w:ascii="Times New Roman" w:hAnsi="Times New Roman" w:cs="Times New Roman"/>
          <w:sz w:val="24"/>
          <w:szCs w:val="24"/>
        </w:rPr>
      </w:pPr>
    </w:p>
    <w:p w:rsidR="00012F2A" w:rsidRPr="00012F2A" w:rsidRDefault="00B42405" w:rsidP="00012F2A">
      <w:pPr>
        <w:tabs>
          <w:tab w:val="right" w:leader="underscore" w:pos="9638"/>
        </w:tabs>
        <w:jc w:val="both"/>
        <w:rPr>
          <w:rFonts w:ascii="Times New Roman" w:hAnsi="Times New Roman" w:cs="Times New Roman"/>
          <w:sz w:val="24"/>
          <w:szCs w:val="24"/>
        </w:rPr>
      </w:pPr>
      <w:r w:rsidRPr="00012F2A">
        <w:rPr>
          <w:rFonts w:ascii="Times New Roman" w:hAnsi="Times New Roman" w:cs="Times New Roman"/>
          <w:sz w:val="24"/>
          <w:szCs w:val="24"/>
        </w:rPr>
        <w:t xml:space="preserve">4. Valstybės tarnautojas, einantis šias pareigas, turi atitikti šiuos specialiuosius reikalavimus: </w:t>
      </w:r>
    </w:p>
    <w:p w:rsidR="00012F2A" w:rsidRDefault="00012F2A" w:rsidP="00012F2A">
      <w:pPr>
        <w:tabs>
          <w:tab w:val="right" w:leader="underscore" w:pos="9638"/>
        </w:tabs>
        <w:jc w:val="both"/>
        <w:rPr>
          <w:rFonts w:ascii="Times New Roman" w:hAnsi="Times New Roman" w:cs="Times New Roman"/>
          <w:color w:val="000000"/>
          <w:sz w:val="24"/>
          <w:szCs w:val="24"/>
        </w:rPr>
      </w:pPr>
      <w:r w:rsidRPr="00012F2A">
        <w:rPr>
          <w:rFonts w:ascii="Times New Roman" w:hAnsi="Times New Roman" w:cs="Times New Roman"/>
          <w:color w:val="000000"/>
          <w:sz w:val="24"/>
          <w:szCs w:val="24"/>
        </w:rPr>
        <w:t>4.1. Turėti aukštąjį universitetinį socialinių mokslų studijų srities išsilavinimą</w:t>
      </w:r>
      <w:r>
        <w:rPr>
          <w:rFonts w:ascii="Times New Roman" w:hAnsi="Times New Roman" w:cs="Times New Roman"/>
          <w:color w:val="000000"/>
          <w:sz w:val="24"/>
          <w:szCs w:val="24"/>
        </w:rPr>
        <w:t>.</w:t>
      </w:r>
    </w:p>
    <w:p w:rsidR="00012F2A" w:rsidRDefault="00012F2A" w:rsidP="00012F2A">
      <w:pPr>
        <w:tabs>
          <w:tab w:val="right" w:leader="underscore" w:pos="9638"/>
        </w:tabs>
        <w:jc w:val="both"/>
        <w:rPr>
          <w:rFonts w:ascii="Times New Roman" w:hAnsi="Times New Roman" w:cs="Times New Roman"/>
          <w:color w:val="000000"/>
          <w:spacing w:val="-5"/>
          <w:sz w:val="24"/>
          <w:szCs w:val="24"/>
        </w:rPr>
      </w:pPr>
      <w:r>
        <w:rPr>
          <w:rFonts w:ascii="Times New Roman" w:hAnsi="Times New Roman" w:cs="Times New Roman"/>
          <w:color w:val="000000"/>
          <w:spacing w:val="-5"/>
          <w:sz w:val="24"/>
          <w:szCs w:val="24"/>
        </w:rPr>
        <w:t xml:space="preserve">4.2. </w:t>
      </w:r>
      <w:r w:rsidRPr="00012F2A">
        <w:rPr>
          <w:rFonts w:ascii="Times New Roman" w:hAnsi="Times New Roman" w:cs="Times New Roman"/>
          <w:color w:val="000000"/>
          <w:spacing w:val="-5"/>
          <w:sz w:val="24"/>
          <w:szCs w:val="24"/>
        </w:rPr>
        <w:t>Turėti ne mažesnį kaip 1 metų darbo stažą viešojo administravimo srityje</w:t>
      </w:r>
      <w:r>
        <w:rPr>
          <w:rFonts w:ascii="Times New Roman" w:hAnsi="Times New Roman" w:cs="Times New Roman"/>
          <w:color w:val="000000"/>
          <w:spacing w:val="-5"/>
          <w:sz w:val="24"/>
          <w:szCs w:val="24"/>
        </w:rPr>
        <w:t>.</w:t>
      </w:r>
    </w:p>
    <w:p w:rsidR="00012F2A" w:rsidRDefault="00012F2A" w:rsidP="00012F2A">
      <w:pPr>
        <w:tabs>
          <w:tab w:val="right" w:leader="underscore" w:pos="9638"/>
        </w:tabs>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4.3. </w:t>
      </w:r>
      <w:r w:rsidRPr="00012F2A">
        <w:rPr>
          <w:rFonts w:ascii="Times New Roman" w:hAnsi="Times New Roman" w:cs="Times New Roman"/>
          <w:color w:val="000000"/>
          <w:sz w:val="24"/>
          <w:szCs w:val="24"/>
        </w:rPr>
        <w:t>Gebėti valdyti, sisteminti, apibendrinti informaciją ir rengti išvadas</w:t>
      </w:r>
      <w:r>
        <w:rPr>
          <w:rFonts w:ascii="Times New Roman" w:hAnsi="Times New Roman" w:cs="Times New Roman"/>
          <w:color w:val="000000"/>
          <w:sz w:val="24"/>
          <w:szCs w:val="24"/>
        </w:rPr>
        <w:t>.</w:t>
      </w:r>
    </w:p>
    <w:p w:rsidR="00012F2A" w:rsidRDefault="00012F2A" w:rsidP="00311B49">
      <w:pPr>
        <w:tabs>
          <w:tab w:val="right" w:leader="underscore" w:pos="9638"/>
        </w:tabs>
        <w:jc w:val="both"/>
        <w:rPr>
          <w:rFonts w:ascii="Times New Roman" w:hAnsi="Times New Roman" w:cs="Times New Roman"/>
          <w:sz w:val="24"/>
          <w:szCs w:val="24"/>
        </w:rPr>
      </w:pPr>
      <w:r>
        <w:rPr>
          <w:rFonts w:ascii="Times New Roman" w:hAnsi="Times New Roman" w:cs="Times New Roman"/>
          <w:sz w:val="24"/>
          <w:szCs w:val="24"/>
        </w:rPr>
        <w:t xml:space="preserve">4.4. </w:t>
      </w:r>
      <w:r w:rsidRPr="00012F2A">
        <w:rPr>
          <w:rFonts w:ascii="Times New Roman" w:hAnsi="Times New Roman" w:cs="Times New Roman"/>
          <w:sz w:val="24"/>
          <w:szCs w:val="24"/>
        </w:rPr>
        <w:t>Būti susipažinusiam su Lietuvos Respublikos įstatymais, Vyriausybės nutarimais bei kitais teisės aktais, reglamentuojančiais kultūros ir sporto įstaigų veiklą, neformalųjį švietimą, vietos savivaldą, valstybės tarnybą, viešąjį administravimą.</w:t>
      </w:r>
      <w:r>
        <w:rPr>
          <w:rFonts w:ascii="Times New Roman" w:hAnsi="Times New Roman" w:cs="Times New Roman"/>
          <w:sz w:val="24"/>
          <w:szCs w:val="24"/>
        </w:rPr>
        <w:t xml:space="preserve"> </w:t>
      </w:r>
    </w:p>
    <w:p w:rsidR="00012F2A" w:rsidRDefault="00012F2A" w:rsidP="00012F2A">
      <w:pPr>
        <w:tabs>
          <w:tab w:val="right" w:leader="underscore" w:pos="9638"/>
        </w:tabs>
        <w:jc w:val="both"/>
        <w:rPr>
          <w:rFonts w:ascii="Times New Roman" w:hAnsi="Times New Roman" w:cs="Times New Roman"/>
          <w:color w:val="000000"/>
          <w:sz w:val="24"/>
          <w:szCs w:val="24"/>
        </w:rPr>
      </w:pPr>
      <w:r>
        <w:rPr>
          <w:rFonts w:ascii="Times New Roman" w:hAnsi="Times New Roman" w:cs="Times New Roman"/>
          <w:color w:val="000000"/>
          <w:sz w:val="24"/>
          <w:szCs w:val="24"/>
        </w:rPr>
        <w:t>4</w:t>
      </w:r>
      <w:r w:rsidRPr="00012F2A">
        <w:rPr>
          <w:rFonts w:ascii="Times New Roman" w:hAnsi="Times New Roman" w:cs="Times New Roman"/>
          <w:color w:val="000000"/>
          <w:sz w:val="24"/>
          <w:szCs w:val="24"/>
        </w:rPr>
        <w:t>.</w:t>
      </w:r>
      <w:r w:rsidR="00311B49">
        <w:rPr>
          <w:rFonts w:ascii="Times New Roman" w:hAnsi="Times New Roman" w:cs="Times New Roman"/>
          <w:color w:val="000000"/>
          <w:sz w:val="24"/>
          <w:szCs w:val="24"/>
        </w:rPr>
        <w:t>5</w:t>
      </w:r>
      <w:r w:rsidRPr="00012F2A">
        <w:rPr>
          <w:rFonts w:ascii="Times New Roman" w:hAnsi="Times New Roman" w:cs="Times New Roman"/>
          <w:color w:val="000000"/>
          <w:sz w:val="24"/>
          <w:szCs w:val="24"/>
        </w:rPr>
        <w:t>. Mokėti dirbti šiomis kompiuterinėmis programomis: MS Word, MS Excel, MS Outlook, Internet Explorer.</w:t>
      </w:r>
      <w:r>
        <w:rPr>
          <w:rFonts w:ascii="Times New Roman" w:hAnsi="Times New Roman" w:cs="Times New Roman"/>
          <w:color w:val="000000"/>
          <w:sz w:val="24"/>
          <w:szCs w:val="24"/>
        </w:rPr>
        <w:t xml:space="preserve"> </w:t>
      </w:r>
    </w:p>
    <w:p w:rsidR="00012F2A" w:rsidRDefault="00012F2A" w:rsidP="00012F2A">
      <w:pPr>
        <w:tabs>
          <w:tab w:val="right" w:leader="underscore" w:pos="9638"/>
        </w:tabs>
        <w:jc w:val="both"/>
        <w:rPr>
          <w:rFonts w:ascii="Times New Roman" w:hAnsi="Times New Roman" w:cs="Times New Roman"/>
          <w:color w:val="000000"/>
          <w:sz w:val="24"/>
          <w:szCs w:val="24"/>
        </w:rPr>
      </w:pPr>
      <w:r>
        <w:rPr>
          <w:rFonts w:ascii="Times New Roman" w:hAnsi="Times New Roman" w:cs="Times New Roman"/>
          <w:color w:val="000000"/>
          <w:sz w:val="24"/>
          <w:szCs w:val="24"/>
        </w:rPr>
        <w:t>4</w:t>
      </w:r>
      <w:r w:rsidRPr="00012F2A">
        <w:rPr>
          <w:rFonts w:ascii="Times New Roman" w:hAnsi="Times New Roman" w:cs="Times New Roman"/>
          <w:color w:val="000000"/>
          <w:sz w:val="24"/>
          <w:szCs w:val="24"/>
        </w:rPr>
        <w:t>.</w:t>
      </w:r>
      <w:r w:rsidR="00311B49">
        <w:rPr>
          <w:rFonts w:ascii="Times New Roman" w:hAnsi="Times New Roman" w:cs="Times New Roman"/>
          <w:color w:val="000000"/>
          <w:sz w:val="24"/>
          <w:szCs w:val="24"/>
        </w:rPr>
        <w:t>6</w:t>
      </w:r>
      <w:r w:rsidRPr="00012F2A">
        <w:rPr>
          <w:rFonts w:ascii="Times New Roman" w:hAnsi="Times New Roman" w:cs="Times New Roman"/>
          <w:color w:val="000000"/>
          <w:sz w:val="24"/>
          <w:szCs w:val="24"/>
        </w:rPr>
        <w:t>. Išmanyti raštvedybos taisykles, teisės aktų rengimo taisykles.</w:t>
      </w:r>
      <w:r>
        <w:rPr>
          <w:rFonts w:ascii="Times New Roman" w:hAnsi="Times New Roman" w:cs="Times New Roman"/>
          <w:color w:val="000000"/>
          <w:sz w:val="24"/>
          <w:szCs w:val="24"/>
        </w:rPr>
        <w:t xml:space="preserve"> </w:t>
      </w:r>
    </w:p>
    <w:p w:rsidR="00012F2A" w:rsidRPr="00012F2A" w:rsidRDefault="00012F2A" w:rsidP="00012F2A">
      <w:pPr>
        <w:tabs>
          <w:tab w:val="right" w:leader="underscore" w:pos="9638"/>
        </w:tabs>
        <w:jc w:val="both"/>
        <w:rPr>
          <w:rFonts w:ascii="Times New Roman" w:hAnsi="Times New Roman" w:cs="Times New Roman"/>
          <w:color w:val="000000"/>
          <w:sz w:val="24"/>
          <w:szCs w:val="24"/>
        </w:rPr>
      </w:pPr>
      <w:r>
        <w:rPr>
          <w:rFonts w:ascii="Times New Roman" w:hAnsi="Times New Roman" w:cs="Times New Roman"/>
          <w:color w:val="000000"/>
          <w:sz w:val="24"/>
          <w:szCs w:val="24"/>
        </w:rPr>
        <w:t>4</w:t>
      </w:r>
      <w:r w:rsidRPr="00012F2A">
        <w:rPr>
          <w:rFonts w:ascii="Times New Roman" w:hAnsi="Times New Roman" w:cs="Times New Roman"/>
          <w:color w:val="000000"/>
          <w:sz w:val="24"/>
          <w:szCs w:val="24"/>
        </w:rPr>
        <w:t>.</w:t>
      </w:r>
      <w:r w:rsidR="00311B49">
        <w:rPr>
          <w:rFonts w:ascii="Times New Roman" w:hAnsi="Times New Roman" w:cs="Times New Roman"/>
          <w:color w:val="000000"/>
          <w:sz w:val="24"/>
          <w:szCs w:val="24"/>
        </w:rPr>
        <w:t>7</w:t>
      </w:r>
      <w:r w:rsidRPr="00012F2A">
        <w:rPr>
          <w:rFonts w:ascii="Times New Roman" w:hAnsi="Times New Roman" w:cs="Times New Roman"/>
          <w:color w:val="000000"/>
          <w:sz w:val="24"/>
          <w:szCs w:val="24"/>
        </w:rPr>
        <w:t>. Sklandžiai dėstyti mintis raštu ir žodžiu, savarankiškai planuoti, organizuoti savo darbinę veiklą.</w:t>
      </w:r>
    </w:p>
    <w:p w:rsidR="00012F2A" w:rsidRPr="0041306F" w:rsidRDefault="00012F2A" w:rsidP="00012F2A">
      <w:pPr>
        <w:tabs>
          <w:tab w:val="right" w:leader="underscore" w:pos="9638"/>
        </w:tabs>
        <w:jc w:val="both"/>
        <w:rPr>
          <w:rFonts w:ascii="Times New Roman" w:hAnsi="Times New Roman" w:cs="Times New Roman"/>
          <w:sz w:val="24"/>
          <w:szCs w:val="24"/>
        </w:rPr>
      </w:pPr>
    </w:p>
    <w:p w:rsidR="00B42405" w:rsidRPr="0041306F" w:rsidRDefault="00B42405" w:rsidP="00B42405">
      <w:pPr>
        <w:rPr>
          <w:rFonts w:ascii="Times New Roman" w:hAnsi="Times New Roman" w:cs="Times New Roman"/>
          <w:sz w:val="24"/>
          <w:szCs w:val="24"/>
        </w:rPr>
      </w:pPr>
    </w:p>
    <w:p w:rsidR="00311B49" w:rsidRDefault="00B42405" w:rsidP="00B42405">
      <w:pPr>
        <w:ind w:firstLine="0"/>
        <w:jc w:val="center"/>
        <w:rPr>
          <w:rFonts w:ascii="Times New Roman" w:hAnsi="Times New Roman" w:cs="Times New Roman"/>
          <w:b/>
          <w:sz w:val="24"/>
          <w:szCs w:val="24"/>
        </w:rPr>
      </w:pPr>
      <w:r w:rsidRPr="0041306F">
        <w:rPr>
          <w:rFonts w:ascii="Times New Roman" w:hAnsi="Times New Roman" w:cs="Times New Roman"/>
          <w:b/>
          <w:sz w:val="24"/>
          <w:szCs w:val="24"/>
        </w:rPr>
        <w:t xml:space="preserve">V </w:t>
      </w:r>
      <w:r w:rsidR="00311B49">
        <w:rPr>
          <w:rFonts w:ascii="Times New Roman" w:hAnsi="Times New Roman" w:cs="Times New Roman"/>
          <w:b/>
          <w:sz w:val="24"/>
          <w:szCs w:val="24"/>
        </w:rPr>
        <w:t>SKYRIUS</w:t>
      </w:r>
    </w:p>
    <w:p w:rsidR="00B42405" w:rsidRPr="0041306F" w:rsidRDefault="00B42405" w:rsidP="00B42405">
      <w:pPr>
        <w:ind w:firstLine="0"/>
        <w:jc w:val="center"/>
        <w:rPr>
          <w:rFonts w:ascii="Times New Roman" w:hAnsi="Times New Roman" w:cs="Times New Roman"/>
          <w:b/>
          <w:sz w:val="24"/>
          <w:szCs w:val="24"/>
        </w:rPr>
      </w:pPr>
      <w:r w:rsidRPr="0041306F">
        <w:rPr>
          <w:rFonts w:ascii="Times New Roman" w:hAnsi="Times New Roman" w:cs="Times New Roman"/>
          <w:b/>
          <w:sz w:val="24"/>
          <w:szCs w:val="24"/>
        </w:rPr>
        <w:t>ŠIAS PAREIGAS EINANČIO VALSTYBĖS TARNAUTOJO FUNKCIJOS</w:t>
      </w:r>
    </w:p>
    <w:p w:rsidR="00B42405" w:rsidRPr="0041306F" w:rsidRDefault="00B42405" w:rsidP="00B42405">
      <w:pPr>
        <w:rPr>
          <w:rFonts w:ascii="Times New Roman" w:hAnsi="Times New Roman" w:cs="Times New Roman"/>
          <w:sz w:val="24"/>
          <w:szCs w:val="24"/>
        </w:rPr>
      </w:pPr>
    </w:p>
    <w:p w:rsidR="00BD38CC" w:rsidRPr="00BD38CC" w:rsidRDefault="00B42405" w:rsidP="00B42405">
      <w:pPr>
        <w:tabs>
          <w:tab w:val="right" w:leader="underscore" w:pos="9638"/>
        </w:tabs>
        <w:jc w:val="both"/>
        <w:rPr>
          <w:rFonts w:ascii="Times New Roman" w:hAnsi="Times New Roman" w:cs="Times New Roman"/>
          <w:sz w:val="24"/>
          <w:szCs w:val="24"/>
        </w:rPr>
      </w:pPr>
      <w:r w:rsidRPr="00BD38CC">
        <w:rPr>
          <w:rFonts w:ascii="Times New Roman" w:hAnsi="Times New Roman" w:cs="Times New Roman"/>
          <w:sz w:val="24"/>
          <w:szCs w:val="24"/>
        </w:rPr>
        <w:t xml:space="preserve">5. Šias pareigas einantis valstybės tarnautojas atlieka šias funkcijas: </w:t>
      </w:r>
    </w:p>
    <w:p w:rsidR="00BD38CC" w:rsidRPr="00BD38CC" w:rsidRDefault="00BD38CC" w:rsidP="00BD38CC">
      <w:pPr>
        <w:tabs>
          <w:tab w:val="left" w:pos="900"/>
          <w:tab w:val="left" w:pos="1260"/>
          <w:tab w:val="left" w:pos="1350"/>
          <w:tab w:val="num" w:pos="1908"/>
        </w:tabs>
        <w:jc w:val="both"/>
        <w:rPr>
          <w:rFonts w:ascii="Times New Roman" w:hAnsi="Times New Roman" w:cs="Times New Roman"/>
          <w:sz w:val="24"/>
          <w:szCs w:val="24"/>
        </w:rPr>
      </w:pPr>
      <w:r>
        <w:rPr>
          <w:rFonts w:ascii="Times New Roman" w:hAnsi="Times New Roman" w:cs="Times New Roman"/>
          <w:bCs/>
          <w:sz w:val="24"/>
          <w:szCs w:val="24"/>
        </w:rPr>
        <w:lastRenderedPageBreak/>
        <w:t>5</w:t>
      </w:r>
      <w:r w:rsidRPr="00BD38CC">
        <w:rPr>
          <w:rFonts w:ascii="Times New Roman" w:hAnsi="Times New Roman" w:cs="Times New Roman"/>
          <w:bCs/>
          <w:sz w:val="24"/>
          <w:szCs w:val="24"/>
        </w:rPr>
        <w:t>.1. Siekiant kultūros, sporto ir neformaliojo švietimo įstaigų veiklos efektyvumo, k</w:t>
      </w:r>
      <w:r w:rsidRPr="00BD38CC">
        <w:rPr>
          <w:rFonts w:ascii="Times New Roman" w:hAnsi="Times New Roman" w:cs="Times New Roman"/>
          <w:sz w:val="24"/>
          <w:szCs w:val="24"/>
        </w:rPr>
        <w:t>onsultuoja kultūros ir sporto įstaigų atstovus Lietuvos Respublikos įstatymų, Vyriausybės nutarimų, Kultūros ministerijos, Kūno kultūros ir sporto departamento teisės aktų įgyvendinimo, veiklos tobulinimo programų rengimo, jų įgyvendinimo ir kt. klausimais.</w:t>
      </w:r>
    </w:p>
    <w:p w:rsidR="00BD38CC" w:rsidRPr="00BD38CC" w:rsidRDefault="00BD38CC" w:rsidP="00BD38CC">
      <w:pPr>
        <w:tabs>
          <w:tab w:val="left" w:pos="900"/>
          <w:tab w:val="left" w:pos="1260"/>
          <w:tab w:val="left" w:pos="1350"/>
          <w:tab w:val="num" w:pos="1908"/>
        </w:tabs>
        <w:jc w:val="both"/>
        <w:rPr>
          <w:rFonts w:ascii="Times New Roman" w:hAnsi="Times New Roman" w:cs="Times New Roman"/>
          <w:sz w:val="24"/>
          <w:szCs w:val="24"/>
        </w:rPr>
      </w:pPr>
      <w:r w:rsidRPr="00BD38CC">
        <w:rPr>
          <w:rFonts w:ascii="Times New Roman" w:hAnsi="Times New Roman" w:cs="Times New Roman"/>
          <w:sz w:val="24"/>
          <w:szCs w:val="24"/>
        </w:rPr>
        <w:tab/>
      </w:r>
      <w:r>
        <w:rPr>
          <w:rFonts w:ascii="Times New Roman" w:hAnsi="Times New Roman" w:cs="Times New Roman"/>
          <w:sz w:val="24"/>
          <w:szCs w:val="24"/>
        </w:rPr>
        <w:t>5</w:t>
      </w:r>
      <w:r w:rsidRPr="00BD38CC">
        <w:rPr>
          <w:rFonts w:ascii="Times New Roman" w:hAnsi="Times New Roman" w:cs="Times New Roman"/>
          <w:sz w:val="24"/>
          <w:szCs w:val="24"/>
        </w:rPr>
        <w:t>.2. Prižiūri Lietuvos Respublikos įstatymų, Vyriausybės nutarimų, Kultūros ministerijos, Kūno kultūros ir sporto departamento bei kitų institucijų teisės aktų įgyvendinimą kuruojamose kultūros, sporto ir neformaliojo švietimo įstaigose.</w:t>
      </w:r>
    </w:p>
    <w:p w:rsidR="00BD38CC" w:rsidRPr="00BD38CC" w:rsidRDefault="00BD38CC" w:rsidP="00BD38CC">
      <w:pPr>
        <w:tabs>
          <w:tab w:val="left" w:pos="900"/>
          <w:tab w:val="left" w:pos="1260"/>
          <w:tab w:val="left" w:pos="1350"/>
          <w:tab w:val="num" w:pos="1908"/>
        </w:tabs>
        <w:jc w:val="both"/>
        <w:rPr>
          <w:rFonts w:ascii="Times New Roman" w:hAnsi="Times New Roman" w:cs="Times New Roman"/>
          <w:sz w:val="24"/>
          <w:szCs w:val="24"/>
        </w:rPr>
      </w:pPr>
      <w:r w:rsidRPr="00BD38CC">
        <w:rPr>
          <w:rFonts w:ascii="Times New Roman" w:hAnsi="Times New Roman" w:cs="Times New Roman"/>
          <w:sz w:val="24"/>
          <w:szCs w:val="24"/>
        </w:rPr>
        <w:tab/>
      </w:r>
      <w:r>
        <w:rPr>
          <w:rFonts w:ascii="Times New Roman" w:hAnsi="Times New Roman" w:cs="Times New Roman"/>
          <w:sz w:val="24"/>
          <w:szCs w:val="24"/>
        </w:rPr>
        <w:t>5</w:t>
      </w:r>
      <w:r w:rsidRPr="00BD38CC">
        <w:rPr>
          <w:rFonts w:ascii="Times New Roman" w:hAnsi="Times New Roman" w:cs="Times New Roman"/>
          <w:sz w:val="24"/>
          <w:szCs w:val="24"/>
        </w:rPr>
        <w:t>.3. Siekiant efektyvesnės kultūros, sporto ir neformaliojo švietimo įstaigų veiklos, koordinuoja kultūrinę bei sportinę veiklą rajone, teikia pasiūlymus dėl įstaigų veiklos tobulinimo.</w:t>
      </w:r>
    </w:p>
    <w:p w:rsidR="00BD38CC" w:rsidRPr="00BD38CC" w:rsidRDefault="00BD38CC" w:rsidP="00BD38CC">
      <w:pPr>
        <w:tabs>
          <w:tab w:val="left" w:pos="900"/>
          <w:tab w:val="left" w:pos="1260"/>
          <w:tab w:val="left" w:pos="1350"/>
          <w:tab w:val="num" w:pos="1908"/>
        </w:tabs>
        <w:jc w:val="both"/>
        <w:rPr>
          <w:rFonts w:ascii="Times New Roman" w:hAnsi="Times New Roman" w:cs="Times New Roman"/>
          <w:sz w:val="24"/>
          <w:szCs w:val="24"/>
        </w:rPr>
      </w:pPr>
      <w:r w:rsidRPr="00BD38CC">
        <w:rPr>
          <w:rFonts w:ascii="Times New Roman" w:hAnsi="Times New Roman" w:cs="Times New Roman"/>
          <w:sz w:val="24"/>
          <w:szCs w:val="24"/>
        </w:rPr>
        <w:tab/>
      </w:r>
      <w:r>
        <w:rPr>
          <w:rFonts w:ascii="Times New Roman" w:hAnsi="Times New Roman" w:cs="Times New Roman"/>
          <w:sz w:val="24"/>
          <w:szCs w:val="24"/>
        </w:rPr>
        <w:t>5</w:t>
      </w:r>
      <w:r w:rsidRPr="00BD38CC">
        <w:rPr>
          <w:rFonts w:ascii="Times New Roman" w:hAnsi="Times New Roman" w:cs="Times New Roman"/>
          <w:sz w:val="24"/>
          <w:szCs w:val="24"/>
        </w:rPr>
        <w:t>.4. Siekiant kokybiško dokumentų valdymo, analizuoja kuruojamų įstaigų (Jonavos kūno kultūros ir sporto centro, Jonavos kultūros centro, Jonavos viešosios bibliotekos) nuostatus, veiklos programas, planus ir kitus dokumentus, vertina konkrečias įstaigos veiklos kryptis, darbą.</w:t>
      </w:r>
    </w:p>
    <w:p w:rsidR="00BD38CC" w:rsidRPr="00BD38CC" w:rsidRDefault="00BD38CC" w:rsidP="00BD38CC">
      <w:pPr>
        <w:tabs>
          <w:tab w:val="left" w:pos="900"/>
          <w:tab w:val="left" w:pos="1260"/>
          <w:tab w:val="left" w:pos="1350"/>
          <w:tab w:val="num" w:pos="1908"/>
        </w:tabs>
        <w:jc w:val="both"/>
        <w:rPr>
          <w:rFonts w:ascii="Times New Roman" w:hAnsi="Times New Roman" w:cs="Times New Roman"/>
          <w:sz w:val="24"/>
          <w:szCs w:val="24"/>
        </w:rPr>
      </w:pPr>
      <w:r w:rsidRPr="00BD38CC">
        <w:rPr>
          <w:rFonts w:ascii="Times New Roman" w:hAnsi="Times New Roman" w:cs="Times New Roman"/>
          <w:sz w:val="24"/>
          <w:szCs w:val="24"/>
        </w:rPr>
        <w:tab/>
      </w:r>
      <w:r>
        <w:rPr>
          <w:rFonts w:ascii="Times New Roman" w:hAnsi="Times New Roman" w:cs="Times New Roman"/>
          <w:sz w:val="24"/>
          <w:szCs w:val="24"/>
        </w:rPr>
        <w:t>5</w:t>
      </w:r>
      <w:r w:rsidRPr="00BD38CC">
        <w:rPr>
          <w:rFonts w:ascii="Times New Roman" w:hAnsi="Times New Roman" w:cs="Times New Roman"/>
          <w:sz w:val="24"/>
          <w:szCs w:val="24"/>
        </w:rPr>
        <w:t>.5. Siekiant užtikrinti kokybišką kultūros, sporto ir neformaliojo švietimo įstaigų veiklą, rengia savivaldybės tarybos sprendimų, mero potvarkių, administracijos direktoriaus, skyriaus vedėjo įsakymų projektus kuruojamų sričių klausimais.</w:t>
      </w:r>
    </w:p>
    <w:p w:rsidR="00BD38CC" w:rsidRPr="00BD38CC" w:rsidRDefault="00BD38CC" w:rsidP="00BD38CC">
      <w:pPr>
        <w:tabs>
          <w:tab w:val="left" w:pos="900"/>
          <w:tab w:val="left" w:pos="1260"/>
          <w:tab w:val="left" w:pos="1350"/>
          <w:tab w:val="num" w:pos="1908"/>
        </w:tabs>
        <w:jc w:val="both"/>
        <w:rPr>
          <w:rFonts w:ascii="Times New Roman" w:hAnsi="Times New Roman" w:cs="Times New Roman"/>
          <w:sz w:val="24"/>
          <w:szCs w:val="24"/>
        </w:rPr>
      </w:pPr>
      <w:r w:rsidRPr="00BD38CC">
        <w:rPr>
          <w:rFonts w:ascii="Times New Roman" w:hAnsi="Times New Roman" w:cs="Times New Roman"/>
          <w:sz w:val="24"/>
          <w:szCs w:val="24"/>
        </w:rPr>
        <w:tab/>
      </w:r>
      <w:r>
        <w:rPr>
          <w:rFonts w:ascii="Times New Roman" w:hAnsi="Times New Roman" w:cs="Times New Roman"/>
          <w:sz w:val="24"/>
          <w:szCs w:val="24"/>
        </w:rPr>
        <w:t>5</w:t>
      </w:r>
      <w:r w:rsidRPr="00BD38CC">
        <w:rPr>
          <w:rFonts w:ascii="Times New Roman" w:hAnsi="Times New Roman" w:cs="Times New Roman"/>
          <w:sz w:val="24"/>
          <w:szCs w:val="24"/>
        </w:rPr>
        <w:t>.6. Siekiant įvertinti esamą situaciją, ruošia metines veiklos ataskaitas, apibendrina kuruojamų įstaigų pateiktą informaciją, rengia išvadas bei teikia jas Kultūros ministerijai, Lietuvos liaudies kultūros centrui, Kūno kultūros ir sporto departamentui, kitoms institucijoms bei skyriaus vedėjui.</w:t>
      </w:r>
    </w:p>
    <w:p w:rsidR="00BD38CC" w:rsidRPr="00BD38CC" w:rsidRDefault="00BD38CC" w:rsidP="00BD38CC">
      <w:pPr>
        <w:tabs>
          <w:tab w:val="left" w:pos="900"/>
          <w:tab w:val="left" w:pos="1260"/>
          <w:tab w:val="left" w:pos="1350"/>
          <w:tab w:val="num" w:pos="1908"/>
        </w:tabs>
        <w:jc w:val="both"/>
        <w:rPr>
          <w:rFonts w:ascii="Times New Roman" w:hAnsi="Times New Roman" w:cs="Times New Roman"/>
          <w:sz w:val="24"/>
          <w:szCs w:val="24"/>
        </w:rPr>
      </w:pPr>
      <w:r w:rsidRPr="00BD38CC">
        <w:rPr>
          <w:rFonts w:ascii="Times New Roman" w:hAnsi="Times New Roman" w:cs="Times New Roman"/>
          <w:sz w:val="24"/>
          <w:szCs w:val="24"/>
        </w:rPr>
        <w:tab/>
      </w:r>
      <w:r w:rsidR="00A47429">
        <w:rPr>
          <w:rFonts w:ascii="Times New Roman" w:hAnsi="Times New Roman" w:cs="Times New Roman"/>
          <w:sz w:val="24"/>
          <w:szCs w:val="24"/>
        </w:rPr>
        <w:t>5</w:t>
      </w:r>
      <w:r w:rsidRPr="00BD38CC">
        <w:rPr>
          <w:rFonts w:ascii="Times New Roman" w:hAnsi="Times New Roman" w:cs="Times New Roman"/>
          <w:sz w:val="24"/>
          <w:szCs w:val="24"/>
        </w:rPr>
        <w:t>.7. Siekiant kultūros, sporto ir neformaliojo švietimo įstaigų veiklos kokybės, dalyvauja įstaigų patikrinimuose, sudaromų komisijų darbe.</w:t>
      </w:r>
    </w:p>
    <w:p w:rsidR="00BD38CC" w:rsidRPr="00BD38CC" w:rsidRDefault="00BD38CC" w:rsidP="00BD38CC">
      <w:pPr>
        <w:tabs>
          <w:tab w:val="left" w:pos="900"/>
          <w:tab w:val="left" w:pos="1260"/>
          <w:tab w:val="left" w:pos="1350"/>
          <w:tab w:val="num" w:pos="1908"/>
        </w:tabs>
        <w:jc w:val="both"/>
        <w:rPr>
          <w:rFonts w:ascii="Times New Roman" w:hAnsi="Times New Roman" w:cs="Times New Roman"/>
          <w:sz w:val="24"/>
          <w:szCs w:val="24"/>
        </w:rPr>
      </w:pPr>
      <w:r w:rsidRPr="00BD38CC">
        <w:rPr>
          <w:rFonts w:ascii="Times New Roman" w:hAnsi="Times New Roman" w:cs="Times New Roman"/>
          <w:sz w:val="24"/>
          <w:szCs w:val="24"/>
        </w:rPr>
        <w:tab/>
      </w:r>
      <w:r w:rsidR="00A47429">
        <w:rPr>
          <w:rFonts w:ascii="Times New Roman" w:hAnsi="Times New Roman" w:cs="Times New Roman"/>
          <w:sz w:val="24"/>
          <w:szCs w:val="24"/>
        </w:rPr>
        <w:t>5</w:t>
      </w:r>
      <w:r w:rsidRPr="00BD38CC">
        <w:rPr>
          <w:rFonts w:ascii="Times New Roman" w:hAnsi="Times New Roman" w:cs="Times New Roman"/>
          <w:sz w:val="24"/>
          <w:szCs w:val="24"/>
        </w:rPr>
        <w:t xml:space="preserve">.8. Stebi, analizuoja ir vertina bendrojo ugdymo mokyklose sudarytas sąlygas neformalaus švietimo, kūno kultūros, choreografijos, muzikos, saugaus eismo bei civilinės saugos organizavimui, koordinuoja bei organizuoja kuruojamų sričių rajoninius konkursus bei renginius. </w:t>
      </w:r>
    </w:p>
    <w:p w:rsidR="00BD38CC" w:rsidRPr="00BD38CC" w:rsidRDefault="00BD38CC" w:rsidP="00BD38CC">
      <w:pPr>
        <w:tabs>
          <w:tab w:val="left" w:pos="900"/>
          <w:tab w:val="left" w:pos="1260"/>
          <w:tab w:val="left" w:pos="1350"/>
          <w:tab w:val="num" w:pos="1908"/>
        </w:tabs>
        <w:jc w:val="both"/>
        <w:rPr>
          <w:rFonts w:ascii="Times New Roman" w:hAnsi="Times New Roman" w:cs="Times New Roman"/>
          <w:sz w:val="24"/>
          <w:szCs w:val="24"/>
        </w:rPr>
      </w:pPr>
      <w:r w:rsidRPr="00BD38CC">
        <w:rPr>
          <w:rFonts w:ascii="Times New Roman" w:hAnsi="Times New Roman" w:cs="Times New Roman"/>
          <w:sz w:val="24"/>
          <w:szCs w:val="24"/>
        </w:rPr>
        <w:tab/>
      </w:r>
      <w:r w:rsidR="00A47429">
        <w:rPr>
          <w:rFonts w:ascii="Times New Roman" w:hAnsi="Times New Roman" w:cs="Times New Roman"/>
          <w:sz w:val="24"/>
          <w:szCs w:val="24"/>
        </w:rPr>
        <w:t>5</w:t>
      </w:r>
      <w:r w:rsidRPr="00BD38CC">
        <w:rPr>
          <w:rFonts w:ascii="Times New Roman" w:hAnsi="Times New Roman" w:cs="Times New Roman"/>
          <w:sz w:val="24"/>
          <w:szCs w:val="24"/>
        </w:rPr>
        <w:t>.9. Vykdo Lietuvos Respublikos įstatymais ir kitais teisės aktais, rajono savivaldybės tarybos sprendimais, mero potvarkiais, savivaldybės administracijos direktoriaus įsakymais pavestas funkcijas pagal skyriaus kompetenciją, kad būtų pasiekti strateginiai tikslai.</w:t>
      </w:r>
    </w:p>
    <w:p w:rsidR="00BD38CC" w:rsidRPr="00BD38CC" w:rsidRDefault="00BD38CC" w:rsidP="00BD38CC">
      <w:pPr>
        <w:tabs>
          <w:tab w:val="left" w:pos="900"/>
          <w:tab w:val="left" w:pos="1260"/>
          <w:tab w:val="left" w:pos="1350"/>
          <w:tab w:val="num" w:pos="1908"/>
        </w:tabs>
        <w:jc w:val="both"/>
        <w:rPr>
          <w:rFonts w:ascii="Times New Roman" w:hAnsi="Times New Roman" w:cs="Times New Roman"/>
          <w:sz w:val="24"/>
          <w:szCs w:val="24"/>
        </w:rPr>
      </w:pPr>
      <w:r w:rsidRPr="00BD38CC">
        <w:rPr>
          <w:rFonts w:ascii="Times New Roman" w:hAnsi="Times New Roman" w:cs="Times New Roman"/>
          <w:sz w:val="24"/>
          <w:szCs w:val="24"/>
        </w:rPr>
        <w:tab/>
      </w:r>
      <w:r w:rsidR="00A47429">
        <w:rPr>
          <w:rFonts w:ascii="Times New Roman" w:hAnsi="Times New Roman" w:cs="Times New Roman"/>
          <w:sz w:val="24"/>
          <w:szCs w:val="24"/>
        </w:rPr>
        <w:t>5</w:t>
      </w:r>
      <w:r w:rsidRPr="00BD38CC">
        <w:rPr>
          <w:rFonts w:ascii="Times New Roman" w:hAnsi="Times New Roman" w:cs="Times New Roman"/>
          <w:sz w:val="24"/>
          <w:szCs w:val="24"/>
        </w:rPr>
        <w:t>.10. Organizuoja darbo grupes ar komisijas arba dalyvauja jose, kad būtų įgyvendinti šioms grupėms ar komisijos iškelti uždaviniai.</w:t>
      </w:r>
    </w:p>
    <w:p w:rsidR="00BD38CC" w:rsidRPr="00BD38CC" w:rsidRDefault="00BD38CC" w:rsidP="00BD38CC">
      <w:pPr>
        <w:tabs>
          <w:tab w:val="left" w:pos="900"/>
          <w:tab w:val="left" w:pos="1260"/>
          <w:tab w:val="left" w:pos="1350"/>
          <w:tab w:val="num" w:pos="1908"/>
        </w:tabs>
        <w:jc w:val="both"/>
        <w:rPr>
          <w:rFonts w:ascii="Times New Roman" w:hAnsi="Times New Roman" w:cs="Times New Roman"/>
          <w:sz w:val="24"/>
          <w:szCs w:val="24"/>
        </w:rPr>
      </w:pPr>
      <w:r w:rsidRPr="00BD38CC">
        <w:rPr>
          <w:rFonts w:ascii="Times New Roman" w:hAnsi="Times New Roman" w:cs="Times New Roman"/>
          <w:sz w:val="24"/>
          <w:szCs w:val="24"/>
        </w:rPr>
        <w:tab/>
      </w:r>
      <w:r w:rsidR="00A47429">
        <w:rPr>
          <w:rFonts w:ascii="Times New Roman" w:hAnsi="Times New Roman" w:cs="Times New Roman"/>
          <w:sz w:val="24"/>
          <w:szCs w:val="24"/>
        </w:rPr>
        <w:t>5</w:t>
      </w:r>
      <w:r w:rsidRPr="00BD38CC">
        <w:rPr>
          <w:rFonts w:ascii="Times New Roman" w:hAnsi="Times New Roman" w:cs="Times New Roman"/>
          <w:sz w:val="24"/>
          <w:szCs w:val="24"/>
        </w:rPr>
        <w:t>.11. Dalyvauja organizuojamų konkursų ar renginių darbo grupėse, vertinimo komisijose.</w:t>
      </w:r>
    </w:p>
    <w:p w:rsidR="00BD38CC" w:rsidRPr="00BD38CC" w:rsidRDefault="00BD38CC" w:rsidP="00BD38CC">
      <w:pPr>
        <w:tabs>
          <w:tab w:val="left" w:pos="900"/>
          <w:tab w:val="left" w:pos="1260"/>
          <w:tab w:val="left" w:pos="1350"/>
          <w:tab w:val="num" w:pos="1908"/>
        </w:tabs>
        <w:jc w:val="both"/>
        <w:rPr>
          <w:rFonts w:ascii="Times New Roman" w:hAnsi="Times New Roman" w:cs="Times New Roman"/>
          <w:sz w:val="24"/>
          <w:szCs w:val="24"/>
        </w:rPr>
      </w:pPr>
      <w:r w:rsidRPr="00BD38CC">
        <w:rPr>
          <w:rFonts w:ascii="Times New Roman" w:hAnsi="Times New Roman" w:cs="Times New Roman"/>
          <w:sz w:val="24"/>
          <w:szCs w:val="24"/>
        </w:rPr>
        <w:tab/>
      </w:r>
      <w:r w:rsidR="00A47429">
        <w:rPr>
          <w:rFonts w:ascii="Times New Roman" w:hAnsi="Times New Roman" w:cs="Times New Roman"/>
          <w:sz w:val="24"/>
          <w:szCs w:val="24"/>
        </w:rPr>
        <w:t>5</w:t>
      </w:r>
      <w:r w:rsidRPr="00BD38CC">
        <w:rPr>
          <w:rFonts w:ascii="Times New Roman" w:hAnsi="Times New Roman" w:cs="Times New Roman"/>
          <w:sz w:val="24"/>
          <w:szCs w:val="24"/>
        </w:rPr>
        <w:t>.12. Siekiant objektyviai ir profesionaliai nagrinėti piliečių ir institucijų prašymus, pareiškimus, skundus, pagal kompetenciją juos nagrinėja ir informuoja pareiškėjus.</w:t>
      </w:r>
    </w:p>
    <w:p w:rsidR="00BD38CC" w:rsidRPr="00BD38CC" w:rsidRDefault="00BD38CC" w:rsidP="00BD38CC">
      <w:pPr>
        <w:tabs>
          <w:tab w:val="left" w:pos="900"/>
          <w:tab w:val="left" w:pos="1260"/>
          <w:tab w:val="left" w:pos="1350"/>
          <w:tab w:val="num" w:pos="1908"/>
        </w:tabs>
        <w:jc w:val="both"/>
        <w:rPr>
          <w:rFonts w:ascii="Times New Roman" w:hAnsi="Times New Roman" w:cs="Times New Roman"/>
          <w:sz w:val="24"/>
          <w:szCs w:val="24"/>
        </w:rPr>
      </w:pPr>
      <w:r w:rsidRPr="00BD38CC">
        <w:rPr>
          <w:rFonts w:ascii="Times New Roman" w:hAnsi="Times New Roman" w:cs="Times New Roman"/>
          <w:sz w:val="24"/>
          <w:szCs w:val="24"/>
        </w:rPr>
        <w:tab/>
      </w:r>
      <w:r w:rsidR="00A47429">
        <w:rPr>
          <w:rFonts w:ascii="Times New Roman" w:hAnsi="Times New Roman" w:cs="Times New Roman"/>
          <w:sz w:val="24"/>
          <w:szCs w:val="24"/>
        </w:rPr>
        <w:t>5</w:t>
      </w:r>
      <w:r w:rsidRPr="00BD38CC">
        <w:rPr>
          <w:rFonts w:ascii="Times New Roman" w:hAnsi="Times New Roman" w:cs="Times New Roman"/>
          <w:sz w:val="24"/>
          <w:szCs w:val="24"/>
        </w:rPr>
        <w:t>.13. Siekiant savivaldybės strateginių tikslų</w:t>
      </w:r>
      <w:r w:rsidR="00A47429">
        <w:rPr>
          <w:rFonts w:ascii="Times New Roman" w:hAnsi="Times New Roman" w:cs="Times New Roman"/>
          <w:sz w:val="24"/>
          <w:szCs w:val="24"/>
        </w:rPr>
        <w:t>,</w:t>
      </w:r>
      <w:r w:rsidRPr="00BD38CC">
        <w:rPr>
          <w:rFonts w:ascii="Times New Roman" w:hAnsi="Times New Roman" w:cs="Times New Roman"/>
          <w:sz w:val="24"/>
          <w:szCs w:val="24"/>
        </w:rPr>
        <w:t xml:space="preserve"> vykdo kitus nenuolatinio pobūdžio skyriaus vedėjo pavedimus.</w:t>
      </w:r>
    </w:p>
    <w:p w:rsidR="00B42405" w:rsidRPr="0041306F" w:rsidRDefault="00B42405" w:rsidP="00B42405">
      <w:pPr>
        <w:rPr>
          <w:rFonts w:ascii="Times New Roman" w:hAnsi="Times New Roman" w:cs="Times New Roman"/>
          <w:sz w:val="24"/>
          <w:szCs w:val="24"/>
        </w:rPr>
      </w:pPr>
    </w:p>
    <w:p w:rsidR="00311B49" w:rsidRDefault="00B42405" w:rsidP="00B42405">
      <w:pPr>
        <w:ind w:firstLine="0"/>
        <w:jc w:val="center"/>
        <w:rPr>
          <w:rFonts w:ascii="Times New Roman" w:hAnsi="Times New Roman" w:cs="Times New Roman"/>
          <w:b/>
          <w:sz w:val="24"/>
          <w:szCs w:val="24"/>
        </w:rPr>
      </w:pPr>
      <w:r w:rsidRPr="00A47429">
        <w:rPr>
          <w:rFonts w:ascii="Times New Roman" w:hAnsi="Times New Roman" w:cs="Times New Roman"/>
          <w:b/>
          <w:sz w:val="24"/>
          <w:szCs w:val="24"/>
        </w:rPr>
        <w:t xml:space="preserve">VI </w:t>
      </w:r>
      <w:r w:rsidR="00311B49">
        <w:rPr>
          <w:rFonts w:ascii="Times New Roman" w:hAnsi="Times New Roman" w:cs="Times New Roman"/>
          <w:b/>
          <w:sz w:val="24"/>
          <w:szCs w:val="24"/>
        </w:rPr>
        <w:t>SKYRIUS</w:t>
      </w:r>
    </w:p>
    <w:p w:rsidR="00B42405" w:rsidRPr="00A47429" w:rsidRDefault="00B42405" w:rsidP="00B42405">
      <w:pPr>
        <w:ind w:firstLine="0"/>
        <w:jc w:val="center"/>
        <w:rPr>
          <w:rFonts w:ascii="Times New Roman" w:hAnsi="Times New Roman" w:cs="Times New Roman"/>
          <w:b/>
          <w:sz w:val="24"/>
          <w:szCs w:val="24"/>
        </w:rPr>
      </w:pPr>
      <w:r w:rsidRPr="00A47429">
        <w:rPr>
          <w:rFonts w:ascii="Times New Roman" w:hAnsi="Times New Roman" w:cs="Times New Roman"/>
          <w:b/>
          <w:sz w:val="24"/>
          <w:szCs w:val="24"/>
        </w:rPr>
        <w:t>ŠIAS PAREIGAS EINANČIO VALSTYBĖS TARNAUTOJO PAVALDUMAS</w:t>
      </w:r>
    </w:p>
    <w:p w:rsidR="00B42405" w:rsidRPr="00A47429" w:rsidRDefault="00B42405" w:rsidP="00B42405">
      <w:pPr>
        <w:rPr>
          <w:rFonts w:ascii="Times New Roman" w:hAnsi="Times New Roman" w:cs="Times New Roman"/>
          <w:sz w:val="24"/>
          <w:szCs w:val="24"/>
        </w:rPr>
      </w:pPr>
    </w:p>
    <w:p w:rsidR="00A47429" w:rsidRPr="00A47429" w:rsidRDefault="00B42405" w:rsidP="00A47429">
      <w:pPr>
        <w:tabs>
          <w:tab w:val="left" w:pos="900"/>
          <w:tab w:val="left" w:pos="1260"/>
          <w:tab w:val="left" w:pos="1350"/>
        </w:tabs>
        <w:rPr>
          <w:rFonts w:ascii="Times New Roman" w:hAnsi="Times New Roman" w:cs="Times New Roman"/>
          <w:sz w:val="24"/>
          <w:szCs w:val="24"/>
        </w:rPr>
      </w:pPr>
      <w:r w:rsidRPr="00A47429">
        <w:rPr>
          <w:rFonts w:ascii="Times New Roman" w:hAnsi="Times New Roman" w:cs="Times New Roman"/>
          <w:sz w:val="24"/>
          <w:szCs w:val="24"/>
        </w:rPr>
        <w:t xml:space="preserve">6. </w:t>
      </w:r>
      <w:r w:rsidR="00A47429" w:rsidRPr="00A47429">
        <w:rPr>
          <w:rFonts w:ascii="Times New Roman" w:hAnsi="Times New Roman" w:cs="Times New Roman"/>
          <w:sz w:val="24"/>
          <w:szCs w:val="24"/>
        </w:rPr>
        <w:t>Šias pareigas einantis karjeros valstybės tarnautojas yra tiesiogiai pavaldus skyriaus vedėjui.</w:t>
      </w:r>
    </w:p>
    <w:p w:rsidR="00A47429" w:rsidRPr="00A47429" w:rsidRDefault="00A47429" w:rsidP="00A47429">
      <w:pPr>
        <w:tabs>
          <w:tab w:val="left" w:pos="900"/>
          <w:tab w:val="left" w:pos="1260"/>
          <w:tab w:val="left" w:pos="1350"/>
          <w:tab w:val="num" w:pos="1908"/>
        </w:tabs>
        <w:jc w:val="center"/>
        <w:rPr>
          <w:rFonts w:ascii="Times New Roman" w:hAnsi="Times New Roman" w:cs="Times New Roman"/>
          <w:sz w:val="24"/>
          <w:szCs w:val="24"/>
        </w:rPr>
      </w:pPr>
    </w:p>
    <w:p w:rsidR="00A47429" w:rsidRPr="00A47429" w:rsidRDefault="00A47429" w:rsidP="00A47429">
      <w:pPr>
        <w:tabs>
          <w:tab w:val="left" w:pos="900"/>
          <w:tab w:val="left" w:pos="1260"/>
          <w:tab w:val="left" w:pos="1350"/>
          <w:tab w:val="num" w:pos="1908"/>
        </w:tabs>
        <w:jc w:val="center"/>
        <w:rPr>
          <w:rFonts w:ascii="Times New Roman" w:hAnsi="Times New Roman" w:cs="Times New Roman"/>
          <w:sz w:val="24"/>
          <w:szCs w:val="24"/>
        </w:rPr>
      </w:pPr>
    </w:p>
    <w:p w:rsidR="00A47429" w:rsidRPr="00A47429" w:rsidRDefault="00A47429" w:rsidP="00A47429">
      <w:pPr>
        <w:tabs>
          <w:tab w:val="left" w:pos="900"/>
          <w:tab w:val="left" w:pos="1260"/>
        </w:tabs>
        <w:rPr>
          <w:rFonts w:ascii="Times New Roman" w:hAnsi="Times New Roman" w:cs="Times New Roman"/>
          <w:sz w:val="24"/>
          <w:szCs w:val="24"/>
        </w:rPr>
      </w:pPr>
      <w:r w:rsidRPr="00A47429">
        <w:rPr>
          <w:rFonts w:ascii="Times New Roman" w:hAnsi="Times New Roman" w:cs="Times New Roman"/>
          <w:sz w:val="24"/>
          <w:szCs w:val="24"/>
        </w:rPr>
        <w:t>Susipažinau:</w:t>
      </w:r>
    </w:p>
    <w:p w:rsidR="00A47429" w:rsidRPr="00A47429" w:rsidRDefault="00A47429" w:rsidP="00A47429">
      <w:pPr>
        <w:tabs>
          <w:tab w:val="left" w:pos="900"/>
          <w:tab w:val="left" w:pos="1260"/>
        </w:tabs>
        <w:rPr>
          <w:rFonts w:ascii="Times New Roman" w:hAnsi="Times New Roman" w:cs="Times New Roman"/>
          <w:sz w:val="24"/>
          <w:szCs w:val="24"/>
        </w:rPr>
      </w:pPr>
      <w:r w:rsidRPr="00A47429">
        <w:rPr>
          <w:rFonts w:ascii="Times New Roman" w:hAnsi="Times New Roman" w:cs="Times New Roman"/>
          <w:sz w:val="24"/>
          <w:szCs w:val="24"/>
        </w:rPr>
        <w:t xml:space="preserve">________________________    </w:t>
      </w:r>
    </w:p>
    <w:p w:rsidR="00A47429" w:rsidRPr="00A47429" w:rsidRDefault="00A47429" w:rsidP="00A47429">
      <w:pPr>
        <w:tabs>
          <w:tab w:val="left" w:pos="900"/>
          <w:tab w:val="left" w:pos="1260"/>
        </w:tabs>
        <w:rPr>
          <w:rFonts w:ascii="Times New Roman" w:hAnsi="Times New Roman" w:cs="Times New Roman"/>
          <w:sz w:val="24"/>
          <w:szCs w:val="24"/>
        </w:rPr>
      </w:pPr>
      <w:r w:rsidRPr="00A47429">
        <w:rPr>
          <w:rFonts w:ascii="Times New Roman" w:hAnsi="Times New Roman" w:cs="Times New Roman"/>
          <w:sz w:val="24"/>
          <w:szCs w:val="24"/>
        </w:rPr>
        <w:t>(parašas)</w:t>
      </w:r>
      <w:r w:rsidRPr="00A47429">
        <w:rPr>
          <w:rFonts w:ascii="Times New Roman" w:hAnsi="Times New Roman" w:cs="Times New Roman"/>
          <w:sz w:val="24"/>
          <w:szCs w:val="24"/>
        </w:rPr>
        <w:tab/>
      </w:r>
    </w:p>
    <w:p w:rsidR="00A47429" w:rsidRPr="00A47429" w:rsidRDefault="00A47429" w:rsidP="00A47429">
      <w:pPr>
        <w:tabs>
          <w:tab w:val="left" w:pos="900"/>
          <w:tab w:val="left" w:pos="1260"/>
        </w:tabs>
        <w:rPr>
          <w:rFonts w:ascii="Times New Roman" w:hAnsi="Times New Roman" w:cs="Times New Roman"/>
          <w:sz w:val="24"/>
          <w:szCs w:val="24"/>
        </w:rPr>
      </w:pPr>
      <w:r w:rsidRPr="00A47429">
        <w:rPr>
          <w:rFonts w:ascii="Times New Roman" w:hAnsi="Times New Roman" w:cs="Times New Roman"/>
          <w:sz w:val="24"/>
          <w:szCs w:val="24"/>
        </w:rPr>
        <w:t>__________________________</w:t>
      </w:r>
    </w:p>
    <w:p w:rsidR="00A47429" w:rsidRPr="00A47429" w:rsidRDefault="00A47429" w:rsidP="00A47429">
      <w:pPr>
        <w:tabs>
          <w:tab w:val="left" w:pos="900"/>
          <w:tab w:val="left" w:pos="1260"/>
        </w:tabs>
        <w:rPr>
          <w:rFonts w:ascii="Times New Roman" w:hAnsi="Times New Roman" w:cs="Times New Roman"/>
          <w:sz w:val="24"/>
          <w:szCs w:val="24"/>
        </w:rPr>
      </w:pPr>
      <w:r w:rsidRPr="00A47429">
        <w:rPr>
          <w:rFonts w:ascii="Times New Roman" w:hAnsi="Times New Roman" w:cs="Times New Roman"/>
          <w:sz w:val="24"/>
          <w:szCs w:val="24"/>
        </w:rPr>
        <w:t>(vardas ir pavardė)</w:t>
      </w:r>
      <w:r w:rsidRPr="00A47429">
        <w:rPr>
          <w:rFonts w:ascii="Times New Roman" w:hAnsi="Times New Roman" w:cs="Times New Roman"/>
          <w:sz w:val="24"/>
          <w:szCs w:val="24"/>
        </w:rPr>
        <w:tab/>
      </w:r>
      <w:r w:rsidRPr="00A47429">
        <w:rPr>
          <w:rFonts w:ascii="Times New Roman" w:hAnsi="Times New Roman" w:cs="Times New Roman"/>
          <w:sz w:val="24"/>
          <w:szCs w:val="24"/>
        </w:rPr>
        <w:tab/>
        <w:t xml:space="preserve">           </w:t>
      </w:r>
    </w:p>
    <w:p w:rsidR="00A47429" w:rsidRPr="00A47429" w:rsidRDefault="00A47429" w:rsidP="00A47429">
      <w:pPr>
        <w:tabs>
          <w:tab w:val="left" w:pos="900"/>
          <w:tab w:val="left" w:pos="1260"/>
        </w:tabs>
        <w:rPr>
          <w:rFonts w:ascii="Times New Roman" w:hAnsi="Times New Roman" w:cs="Times New Roman"/>
          <w:sz w:val="24"/>
          <w:szCs w:val="24"/>
        </w:rPr>
      </w:pPr>
      <w:r w:rsidRPr="00A47429">
        <w:rPr>
          <w:rFonts w:ascii="Times New Roman" w:hAnsi="Times New Roman" w:cs="Times New Roman"/>
          <w:sz w:val="24"/>
          <w:szCs w:val="24"/>
        </w:rPr>
        <w:t>________________________</w:t>
      </w:r>
    </w:p>
    <w:p w:rsidR="00A47429" w:rsidRPr="00A47429" w:rsidRDefault="00A47429" w:rsidP="00A47429">
      <w:pPr>
        <w:tabs>
          <w:tab w:val="left" w:pos="900"/>
        </w:tabs>
        <w:rPr>
          <w:rFonts w:ascii="Times New Roman" w:hAnsi="Times New Roman" w:cs="Times New Roman"/>
          <w:sz w:val="24"/>
          <w:szCs w:val="24"/>
        </w:rPr>
      </w:pPr>
      <w:r w:rsidRPr="00A47429">
        <w:rPr>
          <w:rFonts w:ascii="Times New Roman" w:hAnsi="Times New Roman" w:cs="Times New Roman"/>
          <w:sz w:val="24"/>
          <w:szCs w:val="24"/>
        </w:rPr>
        <w:t xml:space="preserve"> (data)</w:t>
      </w:r>
    </w:p>
    <w:p w:rsidR="00B42405" w:rsidRPr="00A47429" w:rsidRDefault="00B42405" w:rsidP="00A47429">
      <w:pPr>
        <w:rPr>
          <w:rFonts w:ascii="Times New Roman" w:hAnsi="Times New Roman" w:cs="Times New Roman"/>
          <w:sz w:val="24"/>
          <w:szCs w:val="24"/>
        </w:rPr>
      </w:pPr>
    </w:p>
    <w:p w:rsidR="00B42405" w:rsidRPr="00A47429" w:rsidRDefault="00B42405" w:rsidP="00B42405">
      <w:pPr>
        <w:ind w:firstLine="0"/>
        <w:jc w:val="center"/>
        <w:rPr>
          <w:rFonts w:ascii="Times New Roman" w:hAnsi="Times New Roman" w:cs="Times New Roman"/>
          <w:sz w:val="24"/>
          <w:szCs w:val="24"/>
        </w:rPr>
      </w:pPr>
      <w:r w:rsidRPr="00A47429">
        <w:rPr>
          <w:rFonts w:ascii="Times New Roman" w:hAnsi="Times New Roman" w:cs="Times New Roman"/>
          <w:sz w:val="24"/>
          <w:szCs w:val="24"/>
        </w:rPr>
        <w:t>______________</w:t>
      </w:r>
    </w:p>
    <w:p w:rsidR="00DE323C" w:rsidRPr="00A47429" w:rsidRDefault="00284A21">
      <w:pPr>
        <w:rPr>
          <w:rFonts w:ascii="Times New Roman" w:hAnsi="Times New Roman" w:cs="Times New Roman"/>
          <w:sz w:val="24"/>
          <w:szCs w:val="24"/>
        </w:rPr>
      </w:pPr>
    </w:p>
    <w:sectPr w:rsidR="00DE323C" w:rsidRPr="00A47429" w:rsidSect="00630A7F">
      <w:pgSz w:w="11906" w:h="16838" w:code="9"/>
      <w:pgMar w:top="1134" w:right="397" w:bottom="1134" w:left="1418" w:header="709" w:footer="709" w:gutter="0"/>
      <w:cols w:space="1296"/>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1296"/>
  <w:hyphenationZone w:val="396"/>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2405"/>
    <w:rsid w:val="00012F2A"/>
    <w:rsid w:val="001C2719"/>
    <w:rsid w:val="00284A21"/>
    <w:rsid w:val="00311B49"/>
    <w:rsid w:val="0034443E"/>
    <w:rsid w:val="0041306F"/>
    <w:rsid w:val="00630A7F"/>
    <w:rsid w:val="00A47429"/>
    <w:rsid w:val="00AE483F"/>
    <w:rsid w:val="00B42405"/>
    <w:rsid w:val="00BB6666"/>
    <w:rsid w:val="00BB6E58"/>
    <w:rsid w:val="00BD38CC"/>
    <w:rsid w:val="00C45F99"/>
    <w:rsid w:val="00C62DA4"/>
    <w:rsid w:val="00D05B88"/>
    <w:rsid w:val="00D15231"/>
    <w:rsid w:val="00D66079"/>
    <w:rsid w:val="00EF1865"/>
    <w:rsid w:val="00F213E5"/>
    <w:rsid w:val="00F679C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3960A"/>
  <w15:chartTrackingRefBased/>
  <w15:docId w15:val="{7AC27AF2-765A-4B11-9233-D8F9ED8B7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b/>
        <w:sz w:val="24"/>
        <w:szCs w:val="22"/>
        <w:lang w:val="lt-LT" w:eastAsia="lt-LT"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B42405"/>
    <w:pPr>
      <w:spacing w:after="0" w:line="240" w:lineRule="auto"/>
      <w:ind w:firstLine="720"/>
    </w:pPr>
    <w:rPr>
      <w:rFonts w:ascii="Arial" w:eastAsia="Times New Roman" w:hAnsi="Arial" w:cs="Arial"/>
      <w:b w:val="0"/>
      <w:sz w:val="2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bodytext">
    <w:name w:val="bodytext"/>
    <w:basedOn w:val="prastasis"/>
    <w:rsid w:val="00012F2A"/>
    <w:pPr>
      <w:spacing w:before="100" w:beforeAutospacing="1" w:after="100" w:afterAutospacing="1"/>
      <w:ind w:firstLine="0"/>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3282</Words>
  <Characters>1871</Characters>
  <Application>Microsoft Office Word</Application>
  <DocSecurity>0</DocSecurity>
  <Lines>15</Lines>
  <Paragraphs>10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Paulavičienė</dc:creator>
  <cp:keywords/>
  <dc:description/>
  <cp:lastModifiedBy>Valda Koženiauskienė</cp:lastModifiedBy>
  <cp:revision>2</cp:revision>
  <dcterms:created xsi:type="dcterms:W3CDTF">2018-12-31T09:34:00Z</dcterms:created>
  <dcterms:modified xsi:type="dcterms:W3CDTF">2018-12-31T09:34:00Z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bbisDVSAttachmentId">
    <vt:lpwstr>e32f405e-f65d-4b9b-b145-e4c542127e89</vt:lpwstr>
  </property>
</Properties>
</file>