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08E" w:rsidRPr="005D208E" w:rsidRDefault="00CA6814" w:rsidP="005D208E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sz w:val="20"/>
          <w:szCs w:val="24"/>
          <w:lang w:eastAsia="lt-LT"/>
        </w:rPr>
        <w:tab/>
      </w:r>
      <w:r w:rsidR="005D208E" w:rsidRPr="005D208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</w:t>
      </w:r>
      <w:r w:rsidR="005D208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  <w:r w:rsidR="005D208E" w:rsidRPr="005D208E">
        <w:rPr>
          <w:rFonts w:ascii="Times New Roman" w:eastAsia="Times New Roman" w:hAnsi="Times New Roman" w:cs="Times New Roman"/>
          <w:sz w:val="24"/>
          <w:szCs w:val="24"/>
          <w:lang w:eastAsia="lt-LT"/>
        </w:rPr>
        <w:t>PATVIRTINTA</w:t>
      </w:r>
    </w:p>
    <w:p w:rsidR="005D208E" w:rsidRPr="005D208E" w:rsidRDefault="005D208E" w:rsidP="005D208E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D208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                    Jonavos rajono savivaldybės</w:t>
      </w:r>
    </w:p>
    <w:p w:rsidR="005D208E" w:rsidRPr="005D208E" w:rsidRDefault="005D208E" w:rsidP="005D208E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D208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                    administracijos direktoriaus</w:t>
      </w:r>
    </w:p>
    <w:p w:rsidR="005D208E" w:rsidRDefault="005D208E" w:rsidP="005D208E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D208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                    201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8 m.   </w:t>
      </w:r>
      <w:r w:rsidR="009A5AE9">
        <w:rPr>
          <w:rFonts w:ascii="Times New Roman" w:eastAsia="Times New Roman" w:hAnsi="Times New Roman" w:cs="Times New Roman"/>
          <w:sz w:val="24"/>
          <w:szCs w:val="24"/>
          <w:lang w:eastAsia="lt-LT"/>
        </w:rPr>
        <w:t>gruodžio 28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 </w:t>
      </w:r>
    </w:p>
    <w:p w:rsidR="00CA6814" w:rsidRDefault="005D208E" w:rsidP="005D208E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5D208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</w:t>
      </w:r>
      <w:r w:rsidRPr="005D208E">
        <w:rPr>
          <w:rFonts w:ascii="Times New Roman" w:eastAsia="Times New Roman" w:hAnsi="Times New Roman" w:cs="Times New Roman"/>
          <w:sz w:val="24"/>
          <w:szCs w:val="24"/>
          <w:lang w:eastAsia="lt-LT"/>
        </w:rPr>
        <w:t>įsakymu Nr. 13B-</w:t>
      </w:r>
      <w:r w:rsidR="009A5AE9">
        <w:rPr>
          <w:rFonts w:ascii="Times New Roman" w:eastAsia="Times New Roman" w:hAnsi="Times New Roman" w:cs="Times New Roman"/>
          <w:sz w:val="24"/>
          <w:szCs w:val="24"/>
          <w:lang w:eastAsia="lt-LT"/>
        </w:rPr>
        <w:t>1689</w:t>
      </w:r>
      <w:bookmarkStart w:id="0" w:name="_GoBack"/>
      <w:bookmarkEnd w:id="0"/>
    </w:p>
    <w:p w:rsidR="005D208E" w:rsidRDefault="005D208E" w:rsidP="005D208E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1379E" w:rsidRPr="00CA6814" w:rsidRDefault="0051379E" w:rsidP="005D208E">
      <w:pPr>
        <w:tabs>
          <w:tab w:val="left" w:pos="51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D208E" w:rsidRPr="005D208E" w:rsidRDefault="005D208E" w:rsidP="005D208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D208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VIEŠOSIOS TVARKOS SKYRIAUS VYRIAUSIOJO SPECIALISTO</w:t>
      </w:r>
    </w:p>
    <w:p w:rsidR="00CA6814" w:rsidRPr="00CA6814" w:rsidRDefault="005D208E" w:rsidP="005D208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D208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PAREIGYBĖS APRAŠYMAS</w:t>
      </w:r>
    </w:p>
    <w:p w:rsidR="005D208E" w:rsidRDefault="005D208E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5D208E" w:rsidRDefault="005D208E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I SKYRIUS</w:t>
      </w: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PAREIGYBĖS CHARAKTERISTIKA</w:t>
      </w:r>
    </w:p>
    <w:p w:rsidR="00CA6814" w:rsidRPr="00CA6814" w:rsidRDefault="00CA6814" w:rsidP="00CA681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A6814" w:rsidRPr="005D208E" w:rsidRDefault="005D208E" w:rsidP="005D208E">
      <w:pPr>
        <w:pStyle w:val="Sraopastraipa"/>
        <w:numPr>
          <w:ilvl w:val="0"/>
          <w:numId w:val="1"/>
        </w:numPr>
        <w:tabs>
          <w:tab w:val="right" w:leader="underscore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D208E">
        <w:rPr>
          <w:rFonts w:ascii="Times New Roman" w:eastAsia="Times New Roman" w:hAnsi="Times New Roman" w:cs="Times New Roman"/>
          <w:sz w:val="24"/>
          <w:szCs w:val="24"/>
          <w:lang w:eastAsia="lt-LT"/>
        </w:rPr>
        <w:t>Viešosios tvarkos skyriaus vyriausiasis specialistas yra karjeros valstybės tarnautojas.</w:t>
      </w:r>
    </w:p>
    <w:p w:rsidR="005D208E" w:rsidRPr="005D208E" w:rsidRDefault="005D208E" w:rsidP="005D208E">
      <w:pPr>
        <w:pStyle w:val="Sraopastraipa"/>
        <w:tabs>
          <w:tab w:val="right" w:leader="underscore" w:pos="9638"/>
        </w:tabs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II SKYRIUS</w:t>
      </w: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PASKIRTIS</w:t>
      </w:r>
    </w:p>
    <w:p w:rsidR="00CA6814" w:rsidRPr="00CA6814" w:rsidRDefault="00CA6814" w:rsidP="00CA681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A6814" w:rsidRPr="00C44833" w:rsidRDefault="00C44833" w:rsidP="00C44833">
      <w:pPr>
        <w:tabs>
          <w:tab w:val="right" w:leader="underscore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2.</w:t>
      </w:r>
      <w:r w:rsidR="0051379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5D208E" w:rsidRPr="00C4483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Viešosios tvarkos skyriaus </w:t>
      </w:r>
      <w:r w:rsidR="00F123C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(toliau – Skyrius) </w:t>
      </w:r>
      <w:r w:rsidR="005D208E" w:rsidRPr="00C44833">
        <w:rPr>
          <w:rFonts w:ascii="Times New Roman" w:eastAsia="Times New Roman" w:hAnsi="Times New Roman" w:cs="Times New Roman"/>
          <w:sz w:val="24"/>
          <w:szCs w:val="24"/>
          <w:lang w:eastAsia="lt-LT"/>
        </w:rPr>
        <w:t>vyriausiojo specialisto pareigybė reikalinga</w:t>
      </w:r>
      <w:r w:rsid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v</w:t>
      </w:r>
      <w:r w:rsidR="00707A56" w:rsidRPr="00C44833">
        <w:rPr>
          <w:rFonts w:ascii="Times New Roman" w:eastAsia="Times New Roman" w:hAnsi="Times New Roman" w:cs="Times New Roman"/>
          <w:sz w:val="24"/>
          <w:szCs w:val="24"/>
          <w:lang w:eastAsia="lt-LT"/>
        </w:rPr>
        <w:t>ykdyti admi</w:t>
      </w:r>
      <w:r w:rsid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>nistracinių nusižengimų teiseną, na</w:t>
      </w:r>
      <w:r w:rsidR="005D208E" w:rsidRPr="00C44833">
        <w:rPr>
          <w:rFonts w:ascii="Times New Roman" w:eastAsia="Times New Roman" w:hAnsi="Times New Roman" w:cs="Times New Roman"/>
          <w:sz w:val="24"/>
          <w:szCs w:val="24"/>
          <w:lang w:eastAsia="lt-LT"/>
        </w:rPr>
        <w:t>grinėti gyventojų skundus</w:t>
      </w:r>
      <w:r w:rsid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ir pranešimus</w:t>
      </w:r>
      <w:r w:rsidR="005D208E" w:rsidRPr="00C4483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>atlikti</w:t>
      </w:r>
      <w:r w:rsidR="005D208E" w:rsidRPr="00C4483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patikrinimus, kontroliuoti, kaip laikomasi Lietuvos Respublikos įstatymų ir kitų teisės aktų reikalavimų. </w:t>
      </w:r>
    </w:p>
    <w:p w:rsidR="00CA6814" w:rsidRPr="00CA6814" w:rsidRDefault="00CA6814" w:rsidP="005D20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III SKYRIUS</w:t>
      </w: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VEIKLOS SRITIS </w:t>
      </w: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707A56" w:rsidRPr="00707A56" w:rsidRDefault="00707A56" w:rsidP="00707A56">
      <w:pPr>
        <w:tabs>
          <w:tab w:val="right" w:leader="underscore" w:pos="963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C44833" w:rsidRP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Šias pareigas einantis valstybės tarnautojas </w:t>
      </w:r>
      <w:r w:rsidR="00E870F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vykdo </w:t>
      </w:r>
      <w:r w:rsidRP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>specialio</w:t>
      </w:r>
      <w:r w:rsidR="00E870FA">
        <w:rPr>
          <w:rFonts w:ascii="Times New Roman" w:eastAsia="Times New Roman" w:hAnsi="Times New Roman" w:cs="Times New Roman"/>
          <w:sz w:val="24"/>
          <w:szCs w:val="24"/>
          <w:lang w:eastAsia="lt-LT"/>
        </w:rPr>
        <w:t>sios</w:t>
      </w:r>
      <w:r w:rsidRP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veiklos srit</w:t>
      </w:r>
      <w:r w:rsidR="00E870FA">
        <w:rPr>
          <w:rFonts w:ascii="Times New Roman" w:eastAsia="Times New Roman" w:hAnsi="Times New Roman" w:cs="Times New Roman"/>
          <w:sz w:val="24"/>
          <w:szCs w:val="24"/>
          <w:lang w:eastAsia="lt-LT"/>
        </w:rPr>
        <w:t>ies-</w:t>
      </w:r>
      <w:r w:rsidRP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viešosios tvarkos užtikrinimo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P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teisės pažeidimų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iš</w:t>
      </w:r>
      <w:r w:rsidRP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>tyrimo bei prevencijos</w:t>
      </w:r>
      <w:r w:rsidR="00E870FA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Pr="00707A5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funkcijas.</w:t>
      </w:r>
    </w:p>
    <w:p w:rsidR="00C44833" w:rsidRDefault="00C44833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IV SKYRIUS</w:t>
      </w: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SPECIALIEJI REIKALAVIMAI ŠIAS PAREIGAS EINANČIAM VALSTYBĖS TARNAUTOJUI</w:t>
      </w:r>
    </w:p>
    <w:p w:rsidR="00CA6814" w:rsidRPr="00CA6814" w:rsidRDefault="00CA6814" w:rsidP="00CA681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4. 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Valstybės tarnautojas, einantis šias pareigas, turi atitikti šiuos specialiuosius reikalavimus: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.1. turėti aukštąjį universitetinį</w:t>
      </w:r>
      <w:r w:rsidR="00E870F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socialinių mokslų studijų srities teisės ar viešojo administravimo krypties išsilavinimą;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.2. turėti ne mažesnę kaip 1 metų teisinio darbo, darbo policijoje, teisėsaugos ar teisėtvarkos institucijose patirtį;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.3. būti susipažinusiam su Lietuvos Respublikos Konstitucija, Lietuvos Respublikos įstatymais, Lietuvos Respublikos Vyriausybės nutarimais, reglamentuojančiais valstybės tarnybą, viešąjį administravimą, vietos savivaldos institucijų veiklą;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.4. išmanyti teisės aktų ir dokumentų rengimo ir įforminimo bei raštvedybos taisykles;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4.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5. mokėti kvalifikuoti administracinį nusižengimą, surašyti administracinio nusižengimo protokolą;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.6. turėti teisę vairuoti „B“ kategorijos transporto priemones;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.7. mokėti dirbti šiomis kompiuterinėmis programomis: MS Word, MS Excel, MS Outlook, Internet Explorer.</w:t>
      </w:r>
    </w:p>
    <w:p w:rsidR="00CA6814" w:rsidRPr="00CA6814" w:rsidRDefault="00CA6814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97C9B" w:rsidRDefault="00C97C9B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C97C9B" w:rsidRDefault="00C97C9B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707A56" w:rsidRDefault="00707A56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V SKYRIUS </w:t>
      </w: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ŠIAS PAREIGAS EINANČIO VALSTYBĖS TARNAUTOJO FUNKCIJOS</w:t>
      </w:r>
    </w:p>
    <w:p w:rsidR="00CA6814" w:rsidRPr="00CA6814" w:rsidRDefault="00CA6814" w:rsidP="00CA681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D0277" w:rsidRPr="00FD0277" w:rsidRDefault="00FD0277" w:rsidP="00FD027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Šias pareigas einantis valstybės tarnautojas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atlieka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šias funkcijas: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.1. pagal savo kompetenciją prižiūri, kaip laikomasi Lietuvos Respublikos įstatymų, Lietuvos Respublikos Vyriausybės, kitų valstybės institucijų ir Savivaldybės priimtų teisės aktų, reglamentuojančių viešąją tvarką;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.2. atlieka patikrinimus pagal gautus pranešimus, skundus, pareiškimus;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.3. dalyvauja patikrinimuose kartu su kitomis valstybinėmis institucijomis, įstaigomis, savivaldybės įmonėmis;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.4. rengia Administracijos direktoriaus įsakymų </w:t>
      </w:r>
      <w:r w:rsidR="00F123C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</w:t>
      </w:r>
      <w:r w:rsidR="0087078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kyriaus 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veiklos klausimais projektus;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.5. rengia ir išduoda Skyriaus kompetencijai priskirtus specialiuosius Jonavos rajono savivaldybės leidimus automobiliams stovėti ke</w:t>
      </w:r>
      <w:r w:rsidR="00F07794">
        <w:rPr>
          <w:rFonts w:ascii="Times New Roman" w:eastAsia="Times New Roman" w:hAnsi="Times New Roman" w:cs="Times New Roman"/>
          <w:sz w:val="24"/>
          <w:szCs w:val="24"/>
          <w:lang w:eastAsia="lt-LT"/>
        </w:rPr>
        <w:t>lio ženklo „Rezervuota stovėjimo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vieta“ galiojimo zonoje; teikti paslaugas pramoginiais įrenginiais; įvežti, įsigyti, laikyti, veisti, parduoti pavojingus šunis;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5.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6. pagal savo kompetenciją renka informaciją apie mieste esančias problemas ir perduoda atsakingoms tarnyboms;                  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.7. pradeda administracinių nusižengimų teiseną, atlieka administracinių nusižengimų tyrimą, surašo administracinių nusižengimų protokolus</w:t>
      </w:r>
      <w:r w:rsidR="00F07794">
        <w:rPr>
          <w:rFonts w:ascii="Times New Roman" w:eastAsia="Times New Roman" w:hAnsi="Times New Roman" w:cs="Times New Roman"/>
          <w:sz w:val="24"/>
          <w:szCs w:val="24"/>
          <w:lang w:eastAsia="lt-LT"/>
        </w:rPr>
        <w:t>, esant pagrindui priima nutarimus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.8. teikia reikalingą informaciją Skyriaus darbuotojams</w:t>
      </w:r>
      <w:r w:rsidR="00870780">
        <w:rPr>
          <w:rFonts w:ascii="Times New Roman" w:eastAsia="Times New Roman" w:hAnsi="Times New Roman" w:cs="Times New Roman"/>
          <w:sz w:val="24"/>
          <w:szCs w:val="24"/>
          <w:lang w:eastAsia="lt-LT"/>
        </w:rPr>
        <w:t>, tretiesiems asmenims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(iš turimų duomenų bazių ar kitų laikmenų, dokumentų);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.9. rengia metines Skyriaus veiklos ataskaitas ir teikia Skyriaus vedėjui;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.10. teikia pasiūlymus bei kitą informaciją veiklos klausimais Skyriaus vedėjui;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5.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11. bendradarbiauja, perduoda ir keičiasi informacija su policija ir kitomis valstybinėmis institucijomis, įstaigomis, savivaldybės įmonėmis Skyriaus veiklos klausimais; 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.12. dalyvauja savivaldybės komisijų, darbo grupių veikloje, kad būtų įgyvendinti šioms darbo grupėms ar komisijoms suformuluoti uždaviniai;</w:t>
      </w:r>
    </w:p>
    <w:p w:rsidR="00FD0277" w:rsidRPr="00FD0277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.13. tvarko skyriaus archyvinius dokumentus, siekiant tinkamo dokumentų archyvavimo įgyvendinimo;</w:t>
      </w:r>
    </w:p>
    <w:p w:rsidR="00CA6814" w:rsidRPr="00CA6814" w:rsidRDefault="00FD0277" w:rsidP="00FD02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FD0277">
        <w:rPr>
          <w:rFonts w:ascii="Times New Roman" w:eastAsia="Times New Roman" w:hAnsi="Times New Roman" w:cs="Times New Roman"/>
          <w:sz w:val="24"/>
          <w:szCs w:val="24"/>
          <w:lang w:eastAsia="lt-LT"/>
        </w:rPr>
        <w:t>.14. vykdo kitus nenuolatinio pobūdžio  skyriaus vedėjo pavedimus, kad būtų pasiekti savivaldybės strateginiai tikslai.</w:t>
      </w:r>
    </w:p>
    <w:p w:rsidR="00FD0277" w:rsidRDefault="00FD0277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C97C9B" w:rsidRDefault="00C97C9B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VI SKYRIUS </w:t>
      </w:r>
    </w:p>
    <w:p w:rsidR="00CA6814" w:rsidRPr="00CA6814" w:rsidRDefault="00CA6814" w:rsidP="00CA68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ŠIAS PAREIGAS EINANČIO VALSTYBĖS TARNAUTOJO PAVALDUMAS</w:t>
      </w:r>
    </w:p>
    <w:p w:rsidR="00CA6814" w:rsidRPr="00CA6814" w:rsidRDefault="00CA6814" w:rsidP="00CA681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A6814" w:rsidRPr="00CA6814" w:rsidRDefault="00CA6814" w:rsidP="00CA681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A681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6. Šias pareigas einantis valstybės tarnautojas tiesiogiai pavaldus </w:t>
      </w:r>
      <w:r w:rsidR="0051379E">
        <w:rPr>
          <w:rFonts w:ascii="Times New Roman" w:eastAsia="Times New Roman" w:hAnsi="Times New Roman" w:cs="Times New Roman"/>
          <w:sz w:val="24"/>
          <w:szCs w:val="24"/>
          <w:lang w:eastAsia="lt-LT"/>
        </w:rPr>
        <w:t>Viešosios tvarkos skyriaus vedėjui.</w:t>
      </w:r>
      <w:r w:rsidRPr="00CA681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:rsidR="00CA6814" w:rsidRPr="00CA6814" w:rsidRDefault="00CA6814" w:rsidP="00CA681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97C9B" w:rsidRDefault="00C97C9B" w:rsidP="00CA681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C97C9B" w:rsidSect="00CA68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F21455"/>
    <w:multiLevelType w:val="hybridMultilevel"/>
    <w:tmpl w:val="137245E6"/>
    <w:lvl w:ilvl="0" w:tplc="65141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8F37C1"/>
    <w:multiLevelType w:val="hybridMultilevel"/>
    <w:tmpl w:val="A6D82C24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74956"/>
    <w:multiLevelType w:val="hybridMultilevel"/>
    <w:tmpl w:val="E8CC8F48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814"/>
    <w:rsid w:val="00112386"/>
    <w:rsid w:val="00141FE9"/>
    <w:rsid w:val="004F0D43"/>
    <w:rsid w:val="0051379E"/>
    <w:rsid w:val="005D208E"/>
    <w:rsid w:val="00707A56"/>
    <w:rsid w:val="00870780"/>
    <w:rsid w:val="009A5AE9"/>
    <w:rsid w:val="00A34561"/>
    <w:rsid w:val="00C44833"/>
    <w:rsid w:val="00C97C9B"/>
    <w:rsid w:val="00CA6814"/>
    <w:rsid w:val="00E870FA"/>
    <w:rsid w:val="00F07794"/>
    <w:rsid w:val="00F123C9"/>
    <w:rsid w:val="00FD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7BBFB"/>
  <w15:chartTrackingRefBased/>
  <w15:docId w15:val="{03216339-26AB-4B6D-A6DA-08F25F496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D2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2873</Words>
  <Characters>1639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Jakimavičienė</dc:creator>
  <cp:keywords/>
  <dc:description/>
  <cp:lastModifiedBy>Valda Koženiauskienė</cp:lastModifiedBy>
  <cp:revision>2</cp:revision>
  <dcterms:created xsi:type="dcterms:W3CDTF">2019-01-04T07:09:00Z</dcterms:created>
  <dcterms:modified xsi:type="dcterms:W3CDTF">2019-01-04T07:09:00Z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3f2c4fa0-5fb4-4553-ba29-d185b4838a3f</vt:lpwstr>
  </property>
</Properties>
</file>