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2C7" w:rsidRDefault="00B652C7" w:rsidP="00B652C7">
      <w:pPr>
        <w:tabs>
          <w:tab w:val="left" w:pos="4080"/>
        </w:tabs>
        <w:ind w:left="5184" w:firstLine="0"/>
        <w:rPr>
          <w:rFonts w:ascii="Times New Roman" w:hAnsi="Times New Roman" w:cs="Times New Roman"/>
          <w:sz w:val="24"/>
          <w:szCs w:val="24"/>
          <w:lang w:eastAsia="ar-SA"/>
        </w:rPr>
      </w:pPr>
      <w:r w:rsidRPr="00B652C7">
        <w:rPr>
          <w:rFonts w:ascii="Times New Roman" w:hAnsi="Times New Roman" w:cs="Times New Roman"/>
          <w:sz w:val="22"/>
          <w:szCs w:val="24"/>
          <w:lang w:eastAsia="ar-SA"/>
        </w:rPr>
        <w:t>PATVIRTINTA</w:t>
      </w:r>
      <w:r>
        <w:rPr>
          <w:rFonts w:ascii="Times New Roman" w:hAnsi="Times New Roman" w:cs="Times New Roman"/>
          <w:sz w:val="24"/>
          <w:szCs w:val="24"/>
          <w:lang w:eastAsia="ar-SA"/>
        </w:rPr>
        <w:tab/>
        <w:t xml:space="preserve">               </w:t>
      </w:r>
    </w:p>
    <w:p w:rsidR="00B652C7" w:rsidRPr="00B652C7" w:rsidRDefault="00B652C7" w:rsidP="00B652C7">
      <w:pPr>
        <w:tabs>
          <w:tab w:val="left" w:pos="4080"/>
        </w:tabs>
        <w:ind w:left="5184" w:firstLine="0"/>
        <w:rPr>
          <w:rFonts w:ascii="Times New Roman" w:hAnsi="Times New Roman" w:cs="Times New Roman"/>
          <w:sz w:val="22"/>
          <w:szCs w:val="24"/>
          <w:lang w:eastAsia="ar-SA"/>
        </w:rPr>
      </w:pPr>
      <w:r w:rsidRPr="00B652C7">
        <w:rPr>
          <w:rFonts w:ascii="Times New Roman" w:hAnsi="Times New Roman" w:cs="Times New Roman"/>
          <w:sz w:val="24"/>
          <w:szCs w:val="24"/>
          <w:lang w:eastAsia="ar-SA"/>
        </w:rPr>
        <w:t xml:space="preserve">Jonavos rajono savivaldybės </w:t>
      </w:r>
    </w:p>
    <w:p w:rsidR="00B652C7" w:rsidRPr="00B652C7" w:rsidRDefault="00B652C7" w:rsidP="00B652C7">
      <w:pPr>
        <w:tabs>
          <w:tab w:val="left" w:pos="4080"/>
        </w:tabs>
        <w:suppressAutoHyphens/>
        <w:ind w:firstLine="0"/>
        <w:rPr>
          <w:rFonts w:ascii="Times New Roman" w:hAnsi="Times New Roman" w:cs="Times New Roman"/>
          <w:sz w:val="24"/>
          <w:szCs w:val="24"/>
          <w:lang w:eastAsia="ar-SA"/>
        </w:rPr>
      </w:pPr>
      <w:r w:rsidRPr="00B652C7">
        <w:rPr>
          <w:rFonts w:ascii="Times New Roman" w:hAnsi="Times New Roman" w:cs="Times New Roman"/>
          <w:sz w:val="24"/>
          <w:szCs w:val="24"/>
          <w:lang w:eastAsia="ar-SA"/>
        </w:rPr>
        <w:tab/>
      </w:r>
      <w:r w:rsidRPr="00B652C7">
        <w:rPr>
          <w:rFonts w:ascii="Times New Roman" w:hAnsi="Times New Roman" w:cs="Times New Roman"/>
          <w:sz w:val="24"/>
          <w:szCs w:val="24"/>
          <w:lang w:eastAsia="ar-SA"/>
        </w:rPr>
        <w:tab/>
        <w:t xml:space="preserve">administracijos direktoriaus </w:t>
      </w:r>
    </w:p>
    <w:p w:rsidR="00B652C7" w:rsidRPr="00B652C7" w:rsidRDefault="00B652C7" w:rsidP="00B652C7">
      <w:pPr>
        <w:tabs>
          <w:tab w:val="left" w:pos="4080"/>
        </w:tabs>
        <w:suppressAutoHyphens/>
        <w:ind w:firstLine="0"/>
        <w:rPr>
          <w:rFonts w:ascii="Times New Roman" w:hAnsi="Times New Roman" w:cs="Times New Roman"/>
          <w:sz w:val="24"/>
          <w:szCs w:val="24"/>
          <w:lang w:eastAsia="ar-SA"/>
        </w:rPr>
      </w:pPr>
      <w:r w:rsidRPr="00B652C7">
        <w:rPr>
          <w:rFonts w:ascii="Times New Roman" w:hAnsi="Times New Roman" w:cs="Times New Roman"/>
          <w:sz w:val="24"/>
          <w:szCs w:val="24"/>
          <w:lang w:eastAsia="ar-SA"/>
        </w:rPr>
        <w:tab/>
      </w:r>
      <w:r w:rsidRPr="00B652C7">
        <w:rPr>
          <w:rFonts w:ascii="Times New Roman" w:hAnsi="Times New Roman" w:cs="Times New Roman"/>
          <w:sz w:val="24"/>
          <w:szCs w:val="24"/>
          <w:lang w:eastAsia="ar-SA"/>
        </w:rPr>
        <w:tab/>
        <w:t>201</w:t>
      </w:r>
      <w:r w:rsidR="009E7271">
        <w:rPr>
          <w:rFonts w:ascii="Times New Roman" w:hAnsi="Times New Roman" w:cs="Times New Roman"/>
          <w:sz w:val="24"/>
          <w:szCs w:val="24"/>
          <w:lang w:eastAsia="ar-SA"/>
        </w:rPr>
        <w:t>8</w:t>
      </w:r>
      <w:r w:rsidRPr="00B652C7">
        <w:rPr>
          <w:rFonts w:ascii="Times New Roman" w:hAnsi="Times New Roman" w:cs="Times New Roman"/>
          <w:sz w:val="24"/>
          <w:szCs w:val="24"/>
          <w:lang w:eastAsia="ar-SA"/>
        </w:rPr>
        <w:t xml:space="preserve"> m. </w:t>
      </w:r>
      <w:r w:rsidR="009E7271">
        <w:rPr>
          <w:rFonts w:ascii="Times New Roman" w:hAnsi="Times New Roman" w:cs="Times New Roman"/>
          <w:sz w:val="24"/>
          <w:szCs w:val="24"/>
          <w:lang w:eastAsia="ar-SA"/>
        </w:rPr>
        <w:t>gruodžio</w:t>
      </w:r>
      <w:r>
        <w:rPr>
          <w:rFonts w:ascii="Times New Roman" w:hAnsi="Times New Roman" w:cs="Times New Roman"/>
          <w:sz w:val="24"/>
          <w:szCs w:val="24"/>
          <w:lang w:eastAsia="ar-SA"/>
        </w:rPr>
        <w:t xml:space="preserve">   </w:t>
      </w:r>
      <w:r w:rsidR="00420001">
        <w:rPr>
          <w:rFonts w:ascii="Times New Roman" w:hAnsi="Times New Roman" w:cs="Times New Roman"/>
          <w:sz w:val="24"/>
          <w:szCs w:val="24"/>
          <w:lang w:eastAsia="ar-SA"/>
        </w:rPr>
        <w:t>20</w:t>
      </w:r>
      <w:r w:rsidRPr="00B652C7">
        <w:rPr>
          <w:rFonts w:ascii="Times New Roman" w:hAnsi="Times New Roman" w:cs="Times New Roman"/>
          <w:sz w:val="24"/>
          <w:szCs w:val="24"/>
          <w:lang w:eastAsia="ar-SA"/>
        </w:rPr>
        <w:t xml:space="preserve">    d. </w:t>
      </w:r>
    </w:p>
    <w:p w:rsidR="00B652C7" w:rsidRPr="00B652C7" w:rsidRDefault="00B652C7" w:rsidP="00B652C7">
      <w:pPr>
        <w:tabs>
          <w:tab w:val="left" w:pos="4080"/>
        </w:tabs>
        <w:suppressAutoHyphens/>
        <w:ind w:firstLine="0"/>
        <w:rPr>
          <w:rFonts w:ascii="Times New Roman" w:hAnsi="Times New Roman" w:cs="Times New Roman"/>
          <w:sz w:val="22"/>
          <w:szCs w:val="24"/>
          <w:lang w:eastAsia="ar-SA"/>
        </w:rPr>
      </w:pPr>
      <w:r w:rsidRPr="00B652C7">
        <w:rPr>
          <w:rFonts w:ascii="Times New Roman" w:hAnsi="Times New Roman" w:cs="Times New Roman"/>
          <w:sz w:val="24"/>
          <w:szCs w:val="24"/>
          <w:lang w:eastAsia="ar-SA"/>
        </w:rPr>
        <w:tab/>
      </w:r>
      <w:r w:rsidRPr="00B652C7">
        <w:rPr>
          <w:rFonts w:ascii="Times New Roman" w:hAnsi="Times New Roman" w:cs="Times New Roman"/>
          <w:sz w:val="24"/>
          <w:szCs w:val="24"/>
          <w:lang w:eastAsia="ar-SA"/>
        </w:rPr>
        <w:tab/>
        <w:t>įsakymu Nr</w:t>
      </w:r>
      <w:r w:rsidRPr="00B652C7">
        <w:rPr>
          <w:rFonts w:ascii="Times New Roman" w:hAnsi="Times New Roman" w:cs="Times New Roman"/>
          <w:sz w:val="22"/>
          <w:szCs w:val="24"/>
          <w:lang w:eastAsia="ar-SA"/>
        </w:rPr>
        <w:t>. 13B-</w:t>
      </w:r>
      <w:r w:rsidR="00420001">
        <w:rPr>
          <w:rFonts w:ascii="Times New Roman" w:hAnsi="Times New Roman" w:cs="Times New Roman"/>
          <w:sz w:val="22"/>
          <w:szCs w:val="24"/>
          <w:lang w:eastAsia="ar-SA"/>
        </w:rPr>
        <w:t>1655</w:t>
      </w:r>
      <w:bookmarkStart w:id="0" w:name="_GoBack"/>
      <w:bookmarkEnd w:id="0"/>
    </w:p>
    <w:p w:rsidR="00861D2D" w:rsidRPr="00E0569F" w:rsidRDefault="00861D2D" w:rsidP="00B652C7">
      <w:pPr>
        <w:tabs>
          <w:tab w:val="left" w:pos="5100"/>
        </w:tabs>
        <w:ind w:firstLine="0"/>
        <w:rPr>
          <w:szCs w:val="24"/>
        </w:rPr>
      </w:pPr>
    </w:p>
    <w:p w:rsidR="00861D2D" w:rsidRPr="00E0569F" w:rsidRDefault="00861D2D" w:rsidP="00861D2D">
      <w:pPr>
        <w:tabs>
          <w:tab w:val="left" w:pos="5100"/>
        </w:tabs>
        <w:ind w:firstLine="0"/>
        <w:rPr>
          <w:szCs w:val="24"/>
        </w:rPr>
      </w:pPr>
    </w:p>
    <w:p w:rsidR="00B652C7" w:rsidRPr="00B652C7" w:rsidRDefault="00B652C7" w:rsidP="00B652C7">
      <w:pPr>
        <w:suppressAutoHyphens/>
        <w:ind w:firstLine="0"/>
        <w:jc w:val="center"/>
        <w:rPr>
          <w:rFonts w:ascii="Times New Roman" w:hAnsi="Times New Roman" w:cs="Times New Roman"/>
          <w:b/>
          <w:bCs/>
          <w:sz w:val="24"/>
          <w:szCs w:val="24"/>
          <w:lang w:eastAsia="ar-SA"/>
        </w:rPr>
      </w:pPr>
      <w:r w:rsidRPr="00B652C7">
        <w:rPr>
          <w:rFonts w:ascii="Times New Roman" w:hAnsi="Times New Roman" w:cs="Times New Roman"/>
          <w:b/>
          <w:bCs/>
          <w:sz w:val="24"/>
          <w:szCs w:val="24"/>
          <w:lang w:eastAsia="ar-SA"/>
        </w:rPr>
        <w:t xml:space="preserve">ARCHITEKTŪROS IR URBANISTIKOS SKYRIAUS </w:t>
      </w:r>
    </w:p>
    <w:p w:rsidR="00B652C7" w:rsidRPr="00B652C7" w:rsidRDefault="00B652C7" w:rsidP="00B652C7">
      <w:pPr>
        <w:suppressAutoHyphens/>
        <w:ind w:firstLine="0"/>
        <w:jc w:val="center"/>
        <w:rPr>
          <w:rFonts w:ascii="Times New Roman" w:hAnsi="Times New Roman" w:cs="Times New Roman"/>
          <w:b/>
          <w:bCs/>
          <w:sz w:val="24"/>
          <w:szCs w:val="24"/>
          <w:lang w:eastAsia="ar-SA"/>
        </w:rPr>
      </w:pPr>
      <w:r w:rsidRPr="00B652C7">
        <w:rPr>
          <w:rFonts w:ascii="Times New Roman" w:hAnsi="Times New Roman" w:cs="Times New Roman"/>
          <w:b/>
          <w:bCs/>
          <w:sz w:val="24"/>
          <w:szCs w:val="24"/>
          <w:lang w:eastAsia="ar-SA"/>
        </w:rPr>
        <w:t xml:space="preserve">VYRIAUSIOJO SPECIALISTO </w:t>
      </w:r>
    </w:p>
    <w:p w:rsidR="00B652C7" w:rsidRPr="00B652C7" w:rsidRDefault="00B652C7" w:rsidP="00B652C7">
      <w:pPr>
        <w:suppressAutoHyphens/>
        <w:ind w:firstLine="0"/>
        <w:jc w:val="center"/>
        <w:rPr>
          <w:rFonts w:ascii="Times New Roman" w:hAnsi="Times New Roman" w:cs="Times New Roman"/>
          <w:b/>
          <w:bCs/>
          <w:sz w:val="24"/>
          <w:szCs w:val="24"/>
          <w:lang w:eastAsia="ar-SA"/>
        </w:rPr>
      </w:pPr>
      <w:r w:rsidRPr="00B652C7">
        <w:rPr>
          <w:rFonts w:ascii="Times New Roman" w:hAnsi="Times New Roman" w:cs="Times New Roman"/>
          <w:b/>
          <w:bCs/>
          <w:sz w:val="24"/>
          <w:szCs w:val="24"/>
          <w:lang w:eastAsia="ar-SA"/>
        </w:rPr>
        <w:t>PAREIGYBĖS APRAŠYMAS</w:t>
      </w:r>
    </w:p>
    <w:p w:rsidR="00861D2D" w:rsidRDefault="00861D2D" w:rsidP="00861D2D">
      <w:pPr>
        <w:rPr>
          <w:szCs w:val="24"/>
        </w:rPr>
      </w:pPr>
    </w:p>
    <w:p w:rsidR="00656568" w:rsidRPr="00E0569F" w:rsidRDefault="00656568" w:rsidP="00861D2D">
      <w:pPr>
        <w:rPr>
          <w:szCs w:val="24"/>
        </w:rPr>
      </w:pP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I SKYRIUS</w:t>
      </w: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PAREIGYBĖS CHARAKTERISTIKA</w:t>
      </w:r>
    </w:p>
    <w:p w:rsidR="00861D2D" w:rsidRPr="00E0569F" w:rsidRDefault="00861D2D" w:rsidP="00861D2D">
      <w:pPr>
        <w:rPr>
          <w:szCs w:val="24"/>
        </w:rPr>
      </w:pPr>
    </w:p>
    <w:p w:rsidR="00B652C7" w:rsidRDefault="00B652C7" w:rsidP="00B652C7">
      <w:pPr>
        <w:pStyle w:val="Antrat1"/>
        <w:numPr>
          <w:ilvl w:val="6"/>
          <w:numId w:val="1"/>
        </w:numPr>
        <w:ind w:firstLine="709"/>
        <w:jc w:val="both"/>
        <w:rPr>
          <w:b w:val="0"/>
        </w:rPr>
      </w:pPr>
      <w:r w:rsidRPr="00B652C7">
        <w:rPr>
          <w:b w:val="0"/>
        </w:rPr>
        <w:t>1.</w:t>
      </w:r>
      <w:r>
        <w:t xml:space="preserve"> </w:t>
      </w:r>
      <w:r w:rsidR="00861D2D" w:rsidRPr="00E0569F">
        <w:t xml:space="preserve"> </w:t>
      </w:r>
      <w:r>
        <w:rPr>
          <w:b w:val="0"/>
        </w:rPr>
        <w:t>Architektūros ir urbanistikos skyriaus vyriausiasis specialistas yra karjeros valstybės tarnautojas.</w:t>
      </w:r>
    </w:p>
    <w:p w:rsidR="00861D2D" w:rsidRPr="00E0569F" w:rsidRDefault="00861D2D" w:rsidP="00861D2D">
      <w:pPr>
        <w:rPr>
          <w:szCs w:val="24"/>
        </w:rPr>
      </w:pP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II SKYRIUS</w:t>
      </w:r>
    </w:p>
    <w:p w:rsidR="00861D2D" w:rsidRPr="00E0569F" w:rsidRDefault="00861D2D" w:rsidP="00861D2D">
      <w:pPr>
        <w:ind w:firstLine="0"/>
        <w:jc w:val="center"/>
        <w:rPr>
          <w:b/>
          <w:szCs w:val="24"/>
        </w:rPr>
      </w:pPr>
      <w:r w:rsidRPr="00B652C7">
        <w:rPr>
          <w:rFonts w:ascii="Times New Roman" w:hAnsi="Times New Roman" w:cs="Times New Roman"/>
          <w:b/>
          <w:sz w:val="24"/>
          <w:szCs w:val="24"/>
        </w:rPr>
        <w:t>PASKIRTIS</w:t>
      </w:r>
    </w:p>
    <w:p w:rsidR="00861D2D" w:rsidRPr="00E0569F" w:rsidRDefault="00861D2D" w:rsidP="00861D2D">
      <w:pPr>
        <w:rPr>
          <w:szCs w:val="24"/>
        </w:rPr>
      </w:pPr>
    </w:p>
    <w:p w:rsidR="00B652C7" w:rsidRDefault="00861D2D" w:rsidP="00B652C7">
      <w:pPr>
        <w:pStyle w:val="Pagrindiniotekstotrauka"/>
      </w:pPr>
      <w:r w:rsidRPr="00E0569F">
        <w:t xml:space="preserve">2. </w:t>
      </w:r>
      <w:r w:rsidR="00B652C7" w:rsidRPr="000C50F1">
        <w:t>Architektūros ir urbanistikos skyriaus</w:t>
      </w:r>
      <w:r w:rsidR="00B652C7">
        <w:rPr>
          <w:b/>
        </w:rPr>
        <w:t xml:space="preserve"> </w:t>
      </w:r>
      <w:r w:rsidR="00B652C7">
        <w:t>vyriausiojo specialisto pareigybė reikalinga kaupti duomenų banką geoinformacinių sistemų pagrindu, registruoti Lietuvos Respublikos teritorijų planavimo įstatymo nustatyta tvarka patvirtintus teritorijų planavimo dokumentus.</w:t>
      </w:r>
    </w:p>
    <w:p w:rsidR="00861D2D" w:rsidRPr="00E0569F" w:rsidRDefault="00861D2D" w:rsidP="00B652C7">
      <w:pPr>
        <w:tabs>
          <w:tab w:val="right" w:leader="underscore" w:pos="9638"/>
        </w:tabs>
        <w:rPr>
          <w:szCs w:val="24"/>
        </w:rPr>
      </w:pPr>
    </w:p>
    <w:p w:rsidR="00861D2D" w:rsidRPr="00B652C7" w:rsidRDefault="00861D2D" w:rsidP="00861D2D">
      <w:pPr>
        <w:rPr>
          <w:rFonts w:ascii="Times New Roman" w:hAnsi="Times New Roman" w:cs="Times New Roman"/>
          <w:sz w:val="24"/>
          <w:szCs w:val="24"/>
        </w:rPr>
      </w:pP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III SKYRIUS</w:t>
      </w: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 xml:space="preserve">VEIKLOS SRITIS </w:t>
      </w:r>
    </w:p>
    <w:p w:rsidR="00861D2D" w:rsidRPr="00E0569F" w:rsidRDefault="00861D2D" w:rsidP="00861D2D">
      <w:pPr>
        <w:ind w:firstLine="0"/>
        <w:jc w:val="center"/>
        <w:rPr>
          <w:szCs w:val="24"/>
        </w:rPr>
      </w:pPr>
    </w:p>
    <w:p w:rsidR="00861D2D" w:rsidRPr="00B652C7" w:rsidRDefault="00861D2D" w:rsidP="00B652C7">
      <w:pPr>
        <w:tabs>
          <w:tab w:val="right" w:leader="underscore" w:pos="9638"/>
        </w:tabs>
        <w:jc w:val="both"/>
        <w:rPr>
          <w:rFonts w:ascii="Times New Roman" w:hAnsi="Times New Roman" w:cs="Times New Roman"/>
          <w:sz w:val="24"/>
          <w:szCs w:val="24"/>
        </w:rPr>
      </w:pPr>
      <w:r w:rsidRPr="00E0569F">
        <w:rPr>
          <w:szCs w:val="24"/>
        </w:rPr>
        <w:t xml:space="preserve">3. </w:t>
      </w:r>
      <w:r w:rsidR="00B652C7" w:rsidRPr="00B652C7">
        <w:rPr>
          <w:rFonts w:ascii="Times New Roman" w:hAnsi="Times New Roman" w:cs="Times New Roman"/>
          <w:sz w:val="24"/>
          <w:szCs w:val="24"/>
        </w:rPr>
        <w:t>Šias pareigas einantis valstybės tarnautojas vykdo specialiosios veiklos srities –– geoinformacinių sistemų plėtojimo, statybų ir žemėtvarkos – funkcijas.</w:t>
      </w:r>
    </w:p>
    <w:p w:rsidR="00861D2D" w:rsidRDefault="00861D2D" w:rsidP="00861D2D">
      <w:pPr>
        <w:rPr>
          <w:szCs w:val="24"/>
        </w:rPr>
      </w:pPr>
    </w:p>
    <w:p w:rsidR="009E7271" w:rsidRPr="00E0569F" w:rsidRDefault="009E7271" w:rsidP="00861D2D">
      <w:pPr>
        <w:rPr>
          <w:szCs w:val="24"/>
        </w:rPr>
      </w:pP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IV SKYRIUS</w:t>
      </w:r>
    </w:p>
    <w:p w:rsidR="00861D2D" w:rsidRPr="00B652C7" w:rsidRDefault="00861D2D" w:rsidP="00861D2D">
      <w:pPr>
        <w:ind w:firstLine="0"/>
        <w:jc w:val="center"/>
        <w:rPr>
          <w:rFonts w:ascii="Times New Roman" w:hAnsi="Times New Roman" w:cs="Times New Roman"/>
          <w:b/>
          <w:sz w:val="24"/>
          <w:szCs w:val="24"/>
        </w:rPr>
      </w:pPr>
      <w:r w:rsidRPr="00B652C7">
        <w:rPr>
          <w:rFonts w:ascii="Times New Roman" w:hAnsi="Times New Roman" w:cs="Times New Roman"/>
          <w:b/>
          <w:sz w:val="24"/>
          <w:szCs w:val="24"/>
        </w:rPr>
        <w:t>SPECIALIEJI REIKALAVIMAI ŠIAS PAREIGAS EINANČIAM VALSTYBĖS TARNAUTOJUI</w:t>
      </w:r>
    </w:p>
    <w:p w:rsidR="00861D2D" w:rsidRPr="00E0569F" w:rsidRDefault="00861D2D" w:rsidP="00861D2D">
      <w:pPr>
        <w:rPr>
          <w:szCs w:val="24"/>
        </w:rPr>
      </w:pPr>
    </w:p>
    <w:p w:rsidR="00B652C7" w:rsidRPr="00B652C7" w:rsidRDefault="00861D2D" w:rsidP="00B652C7">
      <w:pPr>
        <w:jc w:val="both"/>
        <w:rPr>
          <w:rFonts w:ascii="Times New Roman" w:hAnsi="Times New Roman" w:cs="Times New Roman"/>
          <w:sz w:val="24"/>
          <w:szCs w:val="24"/>
          <w:lang w:eastAsia="ar-SA"/>
        </w:rPr>
      </w:pPr>
      <w:r w:rsidRPr="00E0569F">
        <w:rPr>
          <w:szCs w:val="24"/>
        </w:rPr>
        <w:t xml:space="preserve">4. </w:t>
      </w:r>
      <w:r w:rsidR="00B652C7" w:rsidRPr="00B652C7">
        <w:rPr>
          <w:rFonts w:ascii="Times New Roman" w:hAnsi="Times New Roman" w:cs="Times New Roman"/>
          <w:sz w:val="24"/>
          <w:szCs w:val="24"/>
          <w:lang w:eastAsia="ar-SA"/>
        </w:rPr>
        <w:t>Valstybės tarnautojas, einantis šias pareigas</w:t>
      </w:r>
      <w:r w:rsidR="00C724BA">
        <w:rPr>
          <w:rFonts w:ascii="Times New Roman" w:hAnsi="Times New Roman" w:cs="Times New Roman"/>
          <w:sz w:val="24"/>
          <w:szCs w:val="24"/>
          <w:lang w:eastAsia="ar-SA"/>
        </w:rPr>
        <w:t>,</w:t>
      </w:r>
      <w:r w:rsidR="00B652C7" w:rsidRPr="00B652C7">
        <w:rPr>
          <w:rFonts w:ascii="Times New Roman" w:hAnsi="Times New Roman" w:cs="Times New Roman"/>
          <w:sz w:val="24"/>
          <w:szCs w:val="24"/>
          <w:lang w:eastAsia="ar-SA"/>
        </w:rPr>
        <w:t xml:space="preserve"> turi atitikti šiuos specialiuosius reikalavimus:</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.1. </w:t>
      </w:r>
      <w:r w:rsidR="009E7271">
        <w:rPr>
          <w:rFonts w:ascii="Times New Roman" w:hAnsi="Times New Roman" w:cs="Times New Roman"/>
          <w:sz w:val="24"/>
          <w:szCs w:val="24"/>
          <w:lang w:eastAsia="ar-SA"/>
        </w:rPr>
        <w:t>t</w:t>
      </w:r>
      <w:r w:rsidRPr="00B652C7">
        <w:rPr>
          <w:rFonts w:ascii="Times New Roman" w:hAnsi="Times New Roman" w:cs="Times New Roman"/>
          <w:sz w:val="24"/>
          <w:szCs w:val="24"/>
          <w:lang w:eastAsia="ar-SA"/>
        </w:rPr>
        <w:t xml:space="preserve">urėti aukštąjį universitetinį </w:t>
      </w:r>
      <w:r w:rsidR="009E7271">
        <w:rPr>
          <w:rFonts w:ascii="Times New Roman" w:hAnsi="Times New Roman" w:cs="Times New Roman"/>
          <w:sz w:val="24"/>
          <w:szCs w:val="24"/>
          <w:lang w:eastAsia="ar-SA"/>
        </w:rPr>
        <w:t>išsilavinimą;</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.2. </w:t>
      </w:r>
      <w:r w:rsidR="009E7271">
        <w:rPr>
          <w:rFonts w:ascii="Times New Roman" w:hAnsi="Times New Roman" w:cs="Times New Roman"/>
          <w:sz w:val="24"/>
          <w:szCs w:val="24"/>
          <w:lang w:eastAsia="ar-SA"/>
        </w:rPr>
        <w:t>t</w:t>
      </w:r>
      <w:r w:rsidRPr="00B652C7">
        <w:rPr>
          <w:rFonts w:ascii="Times New Roman" w:hAnsi="Times New Roman" w:cs="Times New Roman"/>
          <w:sz w:val="24"/>
          <w:szCs w:val="24"/>
          <w:lang w:eastAsia="ar-SA"/>
        </w:rPr>
        <w:t>urėti 1 metų darbo stažą geografinių duo</w:t>
      </w:r>
      <w:r w:rsidR="009E7271">
        <w:rPr>
          <w:rFonts w:ascii="Times New Roman" w:hAnsi="Times New Roman" w:cs="Times New Roman"/>
          <w:sz w:val="24"/>
          <w:szCs w:val="24"/>
          <w:lang w:eastAsia="ar-SA"/>
        </w:rPr>
        <w:t>menų bazių projektavimo srityje;</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.3. </w:t>
      </w:r>
      <w:r w:rsidR="009E7271">
        <w:rPr>
          <w:rFonts w:ascii="Times New Roman" w:hAnsi="Times New Roman" w:cs="Times New Roman"/>
          <w:sz w:val="24"/>
          <w:szCs w:val="24"/>
          <w:lang w:eastAsia="ar-SA"/>
        </w:rPr>
        <w:t>i</w:t>
      </w:r>
      <w:r w:rsidRPr="00B652C7">
        <w:rPr>
          <w:rFonts w:ascii="Times New Roman" w:hAnsi="Times New Roman" w:cs="Times New Roman"/>
          <w:sz w:val="24"/>
          <w:szCs w:val="24"/>
          <w:lang w:eastAsia="ar-SA"/>
        </w:rPr>
        <w:t>šmanyti Lietuvos Respublikos teisės aktus, reglamentuojančius statybas, teritorijų planavimą ir jo registrą, žemėtvarkos sritį, geoinformacines technologijas, būto susipažinusiam su Lietuvos Respublikos teisės aktais reglamentuojančiais viešąjį administravimą, viet</w:t>
      </w:r>
      <w:r w:rsidR="009E7271">
        <w:rPr>
          <w:rFonts w:ascii="Times New Roman" w:hAnsi="Times New Roman" w:cs="Times New Roman"/>
          <w:sz w:val="24"/>
          <w:szCs w:val="24"/>
          <w:lang w:eastAsia="ar-SA"/>
        </w:rPr>
        <w:t>os savivaldą, valstybės tarnybą;</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.4. </w:t>
      </w:r>
      <w:r w:rsidR="009E7271">
        <w:rPr>
          <w:rFonts w:ascii="Times New Roman" w:hAnsi="Times New Roman" w:cs="Times New Roman"/>
          <w:sz w:val="24"/>
          <w:szCs w:val="24"/>
          <w:lang w:eastAsia="ar-SA"/>
        </w:rPr>
        <w:t>m</w:t>
      </w:r>
      <w:r w:rsidRPr="00B652C7">
        <w:rPr>
          <w:rFonts w:ascii="Times New Roman" w:hAnsi="Times New Roman" w:cs="Times New Roman"/>
          <w:sz w:val="24"/>
          <w:szCs w:val="24"/>
          <w:lang w:eastAsia="ar-SA"/>
        </w:rPr>
        <w:t>okėti dirbti šiomis kompiuterinėmis programomis: MS Word, MS Excel, MS Outlo</w:t>
      </w:r>
      <w:r w:rsidR="009E7271">
        <w:rPr>
          <w:rFonts w:ascii="Times New Roman" w:hAnsi="Times New Roman" w:cs="Times New Roman"/>
          <w:sz w:val="24"/>
          <w:szCs w:val="24"/>
          <w:lang w:eastAsia="ar-SA"/>
        </w:rPr>
        <w:t>ok, MS Excel, Internet Explorer;</w:t>
      </w:r>
      <w:r w:rsidRPr="00B652C7">
        <w:rPr>
          <w:rFonts w:ascii="Times New Roman" w:hAnsi="Times New Roman" w:cs="Times New Roman"/>
          <w:sz w:val="24"/>
          <w:szCs w:val="24"/>
          <w:lang w:eastAsia="ar-SA"/>
        </w:rPr>
        <w:t xml:space="preserve"> </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.5. </w:t>
      </w:r>
      <w:r w:rsidR="009E7271">
        <w:rPr>
          <w:rFonts w:ascii="Times New Roman" w:hAnsi="Times New Roman" w:cs="Times New Roman"/>
          <w:sz w:val="24"/>
          <w:szCs w:val="24"/>
          <w:lang w:eastAsia="ar-SA"/>
        </w:rPr>
        <w:t>m</w:t>
      </w:r>
      <w:r w:rsidRPr="00B652C7">
        <w:rPr>
          <w:rFonts w:ascii="Times New Roman" w:hAnsi="Times New Roman" w:cs="Times New Roman"/>
          <w:sz w:val="24"/>
          <w:szCs w:val="24"/>
          <w:lang w:eastAsia="ar-SA"/>
        </w:rPr>
        <w:t>okėti valdyti, kaupti, siste</w:t>
      </w:r>
      <w:r w:rsidR="009E7271">
        <w:rPr>
          <w:rFonts w:ascii="Times New Roman" w:hAnsi="Times New Roman" w:cs="Times New Roman"/>
          <w:sz w:val="24"/>
          <w:szCs w:val="24"/>
          <w:lang w:eastAsia="ar-SA"/>
        </w:rPr>
        <w:t>minti, apibendrinti informaciją;</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.6. </w:t>
      </w:r>
      <w:r w:rsidR="009E7271">
        <w:rPr>
          <w:rFonts w:ascii="Times New Roman" w:hAnsi="Times New Roman" w:cs="Times New Roman"/>
          <w:sz w:val="24"/>
          <w:szCs w:val="24"/>
          <w:lang w:eastAsia="ar-SA"/>
        </w:rPr>
        <w:t>s</w:t>
      </w:r>
      <w:r w:rsidRPr="00B652C7">
        <w:rPr>
          <w:rFonts w:ascii="Times New Roman" w:hAnsi="Times New Roman" w:cs="Times New Roman"/>
          <w:sz w:val="24"/>
          <w:szCs w:val="24"/>
          <w:lang w:eastAsia="ar-SA"/>
        </w:rPr>
        <w:t>klandžiai dėstyti mintis raštu ir žodžiu</w:t>
      </w:r>
      <w:r w:rsidR="009E7271">
        <w:rPr>
          <w:rFonts w:ascii="Times New Roman" w:hAnsi="Times New Roman" w:cs="Times New Roman"/>
          <w:sz w:val="24"/>
          <w:szCs w:val="24"/>
          <w:lang w:eastAsia="ar-SA"/>
        </w:rPr>
        <w:t>;</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.7. </w:t>
      </w:r>
      <w:r w:rsidR="009E7271">
        <w:rPr>
          <w:rFonts w:ascii="Times New Roman" w:hAnsi="Times New Roman" w:cs="Times New Roman"/>
          <w:sz w:val="24"/>
          <w:szCs w:val="24"/>
          <w:lang w:eastAsia="ar-SA"/>
        </w:rPr>
        <w:t>i</w:t>
      </w:r>
      <w:r w:rsidRPr="00B652C7">
        <w:rPr>
          <w:rFonts w:ascii="Times New Roman" w:hAnsi="Times New Roman" w:cs="Times New Roman"/>
          <w:sz w:val="24"/>
          <w:szCs w:val="24"/>
          <w:lang w:eastAsia="ar-SA"/>
        </w:rPr>
        <w:t>šmanyti dokumentų rengimo ir įform</w:t>
      </w:r>
      <w:r w:rsidR="009E7271">
        <w:rPr>
          <w:rFonts w:ascii="Times New Roman" w:hAnsi="Times New Roman" w:cs="Times New Roman"/>
          <w:sz w:val="24"/>
          <w:szCs w:val="24"/>
          <w:lang w:eastAsia="ar-SA"/>
        </w:rPr>
        <w:t>inimo bei raštvedybos taisykles;</w:t>
      </w:r>
    </w:p>
    <w:p w:rsidR="00B652C7" w:rsidRPr="00B652C7" w:rsidRDefault="00B652C7" w:rsidP="00B652C7">
      <w:pPr>
        <w:suppressAutoHyphens/>
        <w:jc w:val="both"/>
        <w:rPr>
          <w:rFonts w:ascii="Times New Roman" w:hAnsi="Times New Roman" w:cs="Times New Roman"/>
          <w:sz w:val="24"/>
          <w:szCs w:val="24"/>
          <w:lang w:eastAsia="ar-SA"/>
        </w:rPr>
      </w:pPr>
      <w:r>
        <w:rPr>
          <w:rFonts w:ascii="Times New Roman" w:hAnsi="Times New Roman" w:cs="Times New Roman"/>
          <w:sz w:val="24"/>
          <w:szCs w:val="24"/>
          <w:lang w:eastAsia="ar-SA"/>
        </w:rPr>
        <w:t>4</w:t>
      </w:r>
      <w:r w:rsidRPr="00B652C7">
        <w:rPr>
          <w:rFonts w:ascii="Times New Roman" w:hAnsi="Times New Roman" w:cs="Times New Roman"/>
          <w:sz w:val="24"/>
          <w:szCs w:val="24"/>
          <w:lang w:eastAsia="ar-SA"/>
        </w:rPr>
        <w:t xml:space="preserve">.8. </w:t>
      </w:r>
      <w:r w:rsidR="009E7271">
        <w:rPr>
          <w:rFonts w:ascii="Times New Roman" w:hAnsi="Times New Roman" w:cs="Times New Roman"/>
          <w:sz w:val="24"/>
          <w:szCs w:val="24"/>
          <w:lang w:eastAsia="ar-SA"/>
        </w:rPr>
        <w:t>s</w:t>
      </w:r>
      <w:r w:rsidRPr="00B652C7">
        <w:rPr>
          <w:rFonts w:ascii="Times New Roman" w:hAnsi="Times New Roman" w:cs="Times New Roman"/>
          <w:sz w:val="24"/>
          <w:szCs w:val="24"/>
          <w:lang w:eastAsia="ar-SA"/>
        </w:rPr>
        <w:t>avarankiškai planuoti ir organizuoti savo darbinę veiklą.</w:t>
      </w:r>
    </w:p>
    <w:p w:rsidR="00861D2D" w:rsidRDefault="00861D2D" w:rsidP="00B652C7">
      <w:pPr>
        <w:tabs>
          <w:tab w:val="right" w:leader="underscore" w:pos="9638"/>
        </w:tabs>
        <w:jc w:val="both"/>
        <w:rPr>
          <w:szCs w:val="24"/>
        </w:rPr>
      </w:pPr>
    </w:p>
    <w:p w:rsidR="00861D2D" w:rsidRPr="00E0569F" w:rsidRDefault="00861D2D" w:rsidP="00861D2D">
      <w:pPr>
        <w:rPr>
          <w:szCs w:val="24"/>
        </w:rPr>
      </w:pPr>
    </w:p>
    <w:p w:rsidR="00861D2D" w:rsidRPr="00656568" w:rsidRDefault="00861D2D" w:rsidP="00861D2D">
      <w:pPr>
        <w:ind w:firstLine="0"/>
        <w:jc w:val="center"/>
        <w:rPr>
          <w:rFonts w:ascii="Times New Roman" w:hAnsi="Times New Roman" w:cs="Times New Roman"/>
          <w:b/>
          <w:sz w:val="24"/>
          <w:szCs w:val="24"/>
        </w:rPr>
      </w:pPr>
      <w:r w:rsidRPr="00656568">
        <w:rPr>
          <w:rFonts w:ascii="Times New Roman" w:hAnsi="Times New Roman" w:cs="Times New Roman"/>
          <w:b/>
          <w:sz w:val="24"/>
          <w:szCs w:val="24"/>
        </w:rPr>
        <w:t xml:space="preserve">V SKYRIUS </w:t>
      </w:r>
    </w:p>
    <w:p w:rsidR="00861D2D" w:rsidRPr="00656568" w:rsidRDefault="00861D2D" w:rsidP="00861D2D">
      <w:pPr>
        <w:ind w:firstLine="0"/>
        <w:jc w:val="center"/>
        <w:rPr>
          <w:rFonts w:ascii="Times New Roman" w:hAnsi="Times New Roman" w:cs="Times New Roman"/>
          <w:b/>
          <w:sz w:val="24"/>
          <w:szCs w:val="24"/>
        </w:rPr>
      </w:pPr>
      <w:r w:rsidRPr="00656568">
        <w:rPr>
          <w:rFonts w:ascii="Times New Roman" w:hAnsi="Times New Roman" w:cs="Times New Roman"/>
          <w:b/>
          <w:sz w:val="24"/>
          <w:szCs w:val="24"/>
        </w:rPr>
        <w:t>ŠIAS PAREIGAS EINANČIO VALSTYBĖS TARNAUTOJO FUNKCIJOS</w:t>
      </w:r>
    </w:p>
    <w:p w:rsidR="00861D2D" w:rsidRPr="00E0569F" w:rsidRDefault="00861D2D" w:rsidP="00861D2D">
      <w:pPr>
        <w:rPr>
          <w:szCs w:val="24"/>
        </w:rPr>
      </w:pPr>
    </w:p>
    <w:p w:rsidR="00B652C7" w:rsidRPr="00656568" w:rsidRDefault="00861D2D" w:rsidP="00B652C7">
      <w:pPr>
        <w:jc w:val="both"/>
        <w:rPr>
          <w:rFonts w:ascii="Times New Roman" w:hAnsi="Times New Roman" w:cs="Times New Roman"/>
          <w:sz w:val="24"/>
          <w:szCs w:val="24"/>
        </w:rPr>
      </w:pPr>
      <w:r w:rsidRPr="00656568">
        <w:rPr>
          <w:rFonts w:ascii="Times New Roman" w:hAnsi="Times New Roman" w:cs="Times New Roman"/>
          <w:sz w:val="24"/>
          <w:szCs w:val="24"/>
        </w:rPr>
        <w:t xml:space="preserve">5. Šias pareigas einantis valstybės tarnautojas atlieka šias funkcijas: </w:t>
      </w:r>
    </w:p>
    <w:p w:rsidR="00B652C7" w:rsidRPr="00656568" w:rsidRDefault="00B652C7" w:rsidP="00B652C7">
      <w:pPr>
        <w:jc w:val="both"/>
        <w:rPr>
          <w:rFonts w:ascii="Times New Roman" w:hAnsi="Times New Roman" w:cs="Times New Roman"/>
          <w:sz w:val="24"/>
          <w:szCs w:val="24"/>
          <w:lang w:eastAsia="ar-SA"/>
        </w:rPr>
      </w:pPr>
      <w:r w:rsidRPr="00656568">
        <w:rPr>
          <w:rFonts w:ascii="Times New Roman" w:hAnsi="Times New Roman" w:cs="Times New Roman"/>
          <w:sz w:val="24"/>
          <w:szCs w:val="24"/>
        </w:rPr>
        <w:lastRenderedPageBreak/>
        <w:t xml:space="preserve">5.1. </w:t>
      </w:r>
      <w:r w:rsidR="00656568">
        <w:rPr>
          <w:rFonts w:ascii="Times New Roman" w:hAnsi="Times New Roman" w:cs="Times New Roman"/>
          <w:sz w:val="24"/>
          <w:szCs w:val="24"/>
          <w:lang w:eastAsia="ar-SA"/>
        </w:rPr>
        <w:t>r</w:t>
      </w:r>
      <w:r w:rsidRPr="00656568">
        <w:rPr>
          <w:rFonts w:ascii="Times New Roman" w:hAnsi="Times New Roman" w:cs="Times New Roman"/>
          <w:sz w:val="24"/>
          <w:szCs w:val="24"/>
          <w:lang w:eastAsia="ar-SA"/>
        </w:rPr>
        <w:t>uošia ir kaupia duomenų banką geoinformacinių sistemų pagrindu, tvarko savivaldybės teritorijų ir žemėtvarkos planavimo dokumentų registrą, siekiant užtikrinti skyriui pavestų funkcijų įgyvendinimą;</w:t>
      </w:r>
    </w:p>
    <w:p w:rsidR="00B652C7" w:rsidRPr="00656568" w:rsidRDefault="00B652C7" w:rsidP="00B652C7">
      <w:pPr>
        <w:tabs>
          <w:tab w:val="left" w:pos="709"/>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.2. </w:t>
      </w:r>
      <w:r w:rsidR="00656568">
        <w:rPr>
          <w:rFonts w:ascii="Times New Roman" w:hAnsi="Times New Roman" w:cs="Times New Roman"/>
          <w:sz w:val="24"/>
          <w:szCs w:val="24"/>
          <w:lang w:eastAsia="ar-SA"/>
        </w:rPr>
        <w:t>t</w:t>
      </w:r>
      <w:r w:rsidRPr="00656568">
        <w:rPr>
          <w:rFonts w:ascii="Times New Roman" w:hAnsi="Times New Roman" w:cs="Times New Roman"/>
          <w:sz w:val="24"/>
          <w:szCs w:val="24"/>
          <w:lang w:eastAsia="ar-SA"/>
        </w:rPr>
        <w:t>varko Jonavos rajono savivaldybės teritorijos adresų duomenų bazę, siekiant įgyvendinti adresų registro nuostatas;</w:t>
      </w:r>
    </w:p>
    <w:p w:rsidR="00B652C7" w:rsidRPr="00656568" w:rsidRDefault="00B652C7" w:rsidP="00B652C7">
      <w:pPr>
        <w:suppressAutoHyphens/>
        <w:ind w:firstLine="0"/>
        <w:jc w:val="both"/>
        <w:rPr>
          <w:rFonts w:ascii="Times New Roman" w:hAnsi="Times New Roman" w:cs="Times New Roman"/>
          <w:color w:val="000000"/>
          <w:sz w:val="24"/>
          <w:szCs w:val="24"/>
        </w:rPr>
      </w:pPr>
      <w:r w:rsidRPr="00656568">
        <w:rPr>
          <w:rFonts w:ascii="Times New Roman" w:hAnsi="Times New Roman" w:cs="Times New Roman"/>
          <w:sz w:val="24"/>
          <w:szCs w:val="24"/>
          <w:lang w:eastAsia="ar-SA"/>
        </w:rPr>
        <w:t xml:space="preserve">            </w:t>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.3. </w:t>
      </w:r>
      <w:r w:rsidR="00656568">
        <w:rPr>
          <w:rFonts w:ascii="Times New Roman" w:hAnsi="Times New Roman" w:cs="Times New Roman"/>
          <w:sz w:val="24"/>
          <w:szCs w:val="24"/>
          <w:lang w:eastAsia="ar-SA"/>
        </w:rPr>
        <w:t>ž</w:t>
      </w:r>
      <w:r w:rsidRPr="00656568">
        <w:rPr>
          <w:rFonts w:ascii="Times New Roman" w:hAnsi="Times New Roman" w:cs="Times New Roman"/>
          <w:sz w:val="24"/>
          <w:szCs w:val="24"/>
          <w:lang w:eastAsia="ar-SA"/>
        </w:rPr>
        <w:t>emėtvarkos planavimo dokumentų rengimo informacinėje sistemoje (ŽPDRIS) r</w:t>
      </w:r>
      <w:r w:rsidRPr="00656568">
        <w:rPr>
          <w:rFonts w:ascii="Times New Roman" w:hAnsi="Times New Roman" w:cs="Times New Roman"/>
          <w:color w:val="000000"/>
          <w:sz w:val="24"/>
          <w:szCs w:val="24"/>
        </w:rPr>
        <w:t>uošia planavimo sąlygas kaimo plėtros žemėtvarkos projektams rengti, tikrina bei derina parengtus projektų sprendinius siekiant, kad būtų įgyvendinti Lietuvos Respublikos statybos įstatymo, Lietuvos Respublikos žemės įstatymo nuostatos;</w:t>
      </w:r>
    </w:p>
    <w:p w:rsidR="00B652C7" w:rsidRPr="00656568" w:rsidRDefault="00B652C7" w:rsidP="00B652C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Times New Roman" w:hAnsi="Times New Roman" w:cs="Times New Roman"/>
          <w:sz w:val="24"/>
          <w:szCs w:val="24"/>
        </w:rPr>
      </w:pPr>
      <w:r w:rsidRPr="00656568">
        <w:rPr>
          <w:rFonts w:ascii="Times New Roman" w:hAnsi="Times New Roman" w:cs="Times New Roman"/>
          <w:sz w:val="24"/>
          <w:szCs w:val="24"/>
        </w:rPr>
        <w:tab/>
      </w:r>
      <w:r w:rsidR="00C724BA" w:rsidRPr="00656568">
        <w:rPr>
          <w:rFonts w:ascii="Times New Roman" w:hAnsi="Times New Roman" w:cs="Times New Roman"/>
          <w:sz w:val="24"/>
          <w:szCs w:val="24"/>
        </w:rPr>
        <w:t>5</w:t>
      </w:r>
      <w:r w:rsidRPr="00656568">
        <w:rPr>
          <w:rFonts w:ascii="Times New Roman" w:hAnsi="Times New Roman" w:cs="Times New Roman"/>
          <w:sz w:val="24"/>
          <w:szCs w:val="24"/>
        </w:rPr>
        <w:t xml:space="preserve">.4. </w:t>
      </w:r>
      <w:r w:rsidR="00656568">
        <w:rPr>
          <w:rFonts w:ascii="Times New Roman" w:hAnsi="Times New Roman" w:cs="Times New Roman"/>
          <w:sz w:val="24"/>
          <w:szCs w:val="24"/>
        </w:rPr>
        <w:t>r</w:t>
      </w:r>
      <w:r w:rsidRPr="00656568">
        <w:rPr>
          <w:rFonts w:ascii="Times New Roman" w:hAnsi="Times New Roman" w:cs="Times New Roman"/>
          <w:sz w:val="24"/>
          <w:szCs w:val="24"/>
        </w:rPr>
        <w:t>uošia ir tvarko skyriaus archyvinius dokumentus bei atsiskaito už archyvinių dokumentų perdavimą su Kauno apskrities archyvu, tam, kad būtų įgyvendinta  piliečių  ir  kitų asmenų teisė ieškoti, gauti ir skleisti informaciją;</w:t>
      </w:r>
    </w:p>
    <w:p w:rsidR="00B652C7" w:rsidRPr="00656568" w:rsidRDefault="00B652C7" w:rsidP="00B652C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both"/>
        <w:rPr>
          <w:rFonts w:ascii="Times New Roman" w:hAnsi="Times New Roman" w:cs="Times New Roman"/>
          <w:sz w:val="24"/>
          <w:szCs w:val="24"/>
        </w:rPr>
      </w:pPr>
      <w:r w:rsidRPr="00656568">
        <w:rPr>
          <w:rFonts w:ascii="Times New Roman" w:hAnsi="Times New Roman" w:cs="Times New Roman"/>
          <w:sz w:val="24"/>
          <w:szCs w:val="24"/>
        </w:rPr>
        <w:tab/>
      </w:r>
      <w:r w:rsidR="00C724BA" w:rsidRPr="00656568">
        <w:rPr>
          <w:rFonts w:ascii="Times New Roman" w:hAnsi="Times New Roman" w:cs="Times New Roman"/>
          <w:sz w:val="24"/>
          <w:szCs w:val="24"/>
        </w:rPr>
        <w:t>5</w:t>
      </w:r>
      <w:r w:rsidRPr="00656568">
        <w:rPr>
          <w:rFonts w:ascii="Times New Roman" w:hAnsi="Times New Roman" w:cs="Times New Roman"/>
          <w:sz w:val="24"/>
          <w:szCs w:val="24"/>
        </w:rPr>
        <w:t xml:space="preserve">.5.  </w:t>
      </w:r>
      <w:r w:rsidR="00656568">
        <w:rPr>
          <w:rFonts w:ascii="Times New Roman" w:hAnsi="Times New Roman" w:cs="Times New Roman"/>
          <w:sz w:val="24"/>
          <w:szCs w:val="24"/>
        </w:rPr>
        <w:t>s</w:t>
      </w:r>
      <w:r w:rsidRPr="00656568">
        <w:rPr>
          <w:rFonts w:ascii="Times New Roman" w:hAnsi="Times New Roman" w:cs="Times New Roman"/>
          <w:sz w:val="24"/>
          <w:szCs w:val="24"/>
        </w:rPr>
        <w:t>kaičiuoja privačios namų valdos žemės sklypo vertės priedą dėl inžinerinių statinių, siekiant įgyvendinti naudojamų kitos paskirties valstybinės žemės sklypų pardavimo ir nuomos taisykles;</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.6. </w:t>
      </w:r>
      <w:r w:rsidR="00656568">
        <w:rPr>
          <w:rFonts w:ascii="Times New Roman" w:hAnsi="Times New Roman" w:cs="Times New Roman"/>
          <w:sz w:val="24"/>
          <w:szCs w:val="24"/>
          <w:lang w:eastAsia="ar-SA"/>
        </w:rPr>
        <w:t>d</w:t>
      </w:r>
      <w:r w:rsidRPr="00656568">
        <w:rPr>
          <w:rFonts w:ascii="Times New Roman" w:hAnsi="Times New Roman" w:cs="Times New Roman"/>
          <w:sz w:val="24"/>
          <w:szCs w:val="24"/>
          <w:lang w:eastAsia="ar-SA"/>
        </w:rPr>
        <w:t>alyvauja Nuolatinės statybos komisijos darbe, siekiant, kad būtų įgyvendinti šiai komisijai suformuluoti uždaviniai;</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.7. </w:t>
      </w:r>
      <w:r w:rsidR="00656568">
        <w:rPr>
          <w:rFonts w:ascii="Times New Roman" w:hAnsi="Times New Roman" w:cs="Times New Roman"/>
          <w:sz w:val="24"/>
          <w:szCs w:val="24"/>
          <w:lang w:eastAsia="ar-SA"/>
        </w:rPr>
        <w:t>d</w:t>
      </w:r>
      <w:r w:rsidRPr="00656568">
        <w:rPr>
          <w:rFonts w:ascii="Times New Roman" w:hAnsi="Times New Roman" w:cs="Times New Roman"/>
          <w:sz w:val="24"/>
          <w:szCs w:val="24"/>
          <w:lang w:eastAsia="ar-SA"/>
        </w:rPr>
        <w:t xml:space="preserve">alyvauja sudaromų komisijų darbe, siekiant įgyvendinti šių komisijų suformuluotus uždavinius; </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.8. </w:t>
      </w:r>
      <w:r w:rsidR="00656568">
        <w:rPr>
          <w:rFonts w:ascii="Times New Roman" w:hAnsi="Times New Roman" w:cs="Times New Roman"/>
          <w:sz w:val="24"/>
          <w:szCs w:val="24"/>
          <w:lang w:eastAsia="ar-SA"/>
        </w:rPr>
        <w:t>r</w:t>
      </w:r>
      <w:r w:rsidRPr="00656568">
        <w:rPr>
          <w:rFonts w:ascii="Times New Roman" w:hAnsi="Times New Roman" w:cs="Times New Roman"/>
          <w:sz w:val="24"/>
          <w:szCs w:val="24"/>
          <w:lang w:eastAsia="ar-SA"/>
        </w:rPr>
        <w:t xml:space="preserve">uošia ir registruoja leidimus reklamos įrengimui Jonavos rajono savivaldybės teritorijoje, bei veda šių duomenų apskaitą, tam, kad būtų užtikrinti </w:t>
      </w:r>
      <w:bookmarkStart w:id="1" w:name="5z"/>
      <w:r w:rsidRPr="00656568">
        <w:rPr>
          <w:rFonts w:ascii="Times New Roman" w:hAnsi="Times New Roman" w:cs="Times New Roman"/>
          <w:sz w:val="24"/>
          <w:szCs w:val="24"/>
          <w:lang w:eastAsia="ar-SA"/>
        </w:rPr>
        <w:fldChar w:fldCharType="begin"/>
      </w:r>
      <w:r w:rsidRPr="00656568">
        <w:rPr>
          <w:rFonts w:ascii="Times New Roman" w:hAnsi="Times New Roman" w:cs="Times New Roman"/>
          <w:sz w:val="24"/>
          <w:szCs w:val="24"/>
          <w:lang w:eastAsia="ar-SA"/>
        </w:rPr>
        <w:instrText xml:space="preserve"> HYPERLINK "http://neris/Litlex/LL.DLL?Tekstas=1?Id=41442&amp;Zd=reklam%2B%E1statymas&amp;BF=4" \l "6z#6z" </w:instrText>
      </w:r>
      <w:r w:rsidRPr="00656568">
        <w:rPr>
          <w:rFonts w:ascii="Times New Roman" w:hAnsi="Times New Roman" w:cs="Times New Roman"/>
          <w:sz w:val="24"/>
          <w:szCs w:val="24"/>
          <w:lang w:eastAsia="ar-SA"/>
        </w:rPr>
        <w:fldChar w:fldCharType="separate"/>
      </w:r>
      <w:r w:rsidRPr="00656568">
        <w:rPr>
          <w:rFonts w:ascii="Times New Roman" w:hAnsi="Times New Roman" w:cs="Times New Roman"/>
          <w:sz w:val="24"/>
          <w:szCs w:val="24"/>
          <w:lang w:eastAsia="ar-SA"/>
        </w:rPr>
        <w:t>reklamos</w:t>
      </w:r>
      <w:r w:rsidRPr="00656568">
        <w:rPr>
          <w:rFonts w:ascii="Times New Roman" w:hAnsi="Times New Roman" w:cs="Times New Roman"/>
          <w:sz w:val="24"/>
          <w:szCs w:val="24"/>
          <w:lang w:eastAsia="ar-SA"/>
        </w:rPr>
        <w:fldChar w:fldCharType="end"/>
      </w:r>
      <w:bookmarkEnd w:id="1"/>
      <w:r w:rsidRPr="00656568">
        <w:rPr>
          <w:rFonts w:ascii="Times New Roman" w:hAnsi="Times New Roman" w:cs="Times New Roman"/>
          <w:sz w:val="24"/>
          <w:szCs w:val="24"/>
          <w:lang w:eastAsia="ar-SA"/>
        </w:rPr>
        <w:t xml:space="preserve">  naudojimo  reikalavimai;</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.9.  </w:t>
      </w:r>
      <w:r w:rsidR="00656568">
        <w:rPr>
          <w:rFonts w:ascii="Times New Roman" w:hAnsi="Times New Roman" w:cs="Times New Roman"/>
          <w:sz w:val="24"/>
          <w:szCs w:val="24"/>
          <w:lang w:eastAsia="ar-SA"/>
        </w:rPr>
        <w:t>k</w:t>
      </w:r>
      <w:r w:rsidRPr="00656568">
        <w:rPr>
          <w:rFonts w:ascii="Times New Roman" w:hAnsi="Times New Roman" w:cs="Times New Roman"/>
          <w:sz w:val="24"/>
          <w:szCs w:val="24"/>
          <w:lang w:eastAsia="ar-SA"/>
        </w:rPr>
        <w:t>ontroliuoja, kad visi sklypai būtų išpirkti arba su valstybe sudarytos žemės nuomos sutartys ir esant pažeidimams, veda duomenų apskaitą, rengia teikimus nacionalinės žemės tarnybai dėl savavališko žemės užėmimo, ir taiko kitas įstatymais numatytas administracinio poveikio priemones, tam, kad būtų užtikrintas privačios ir valstybinio fondo žemės naudojimas;</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.10. </w:t>
      </w:r>
      <w:r w:rsidR="00656568">
        <w:rPr>
          <w:rFonts w:ascii="Times New Roman" w:hAnsi="Times New Roman" w:cs="Times New Roman"/>
          <w:sz w:val="24"/>
          <w:szCs w:val="24"/>
          <w:lang w:eastAsia="ar-SA"/>
        </w:rPr>
        <w:t>r</w:t>
      </w:r>
      <w:r w:rsidRPr="00656568">
        <w:rPr>
          <w:rFonts w:ascii="Times New Roman" w:hAnsi="Times New Roman" w:cs="Times New Roman"/>
          <w:sz w:val="24"/>
          <w:szCs w:val="24"/>
          <w:lang w:eastAsia="ar-SA"/>
        </w:rPr>
        <w:t>uošia atsakymus administracijos padaliniams, fiziniams ir juridiniams asmenims į paklausimus, kontroliuoja fizinius ir juridinius asmenis dėl žemės naudojimo paskirties, jos pakeitimo galimybių ir tvarkos bei kitais pareigybei priskirtais klausimais, tam, kad būtų suteikta informacija pagal kompetenciją;</w:t>
      </w:r>
    </w:p>
    <w:p w:rsidR="00B652C7" w:rsidRPr="00656568" w:rsidRDefault="00B652C7" w:rsidP="00B652C7">
      <w:pPr>
        <w:tabs>
          <w:tab w:val="left" w:pos="709"/>
          <w:tab w:val="left" w:pos="840"/>
        </w:tabs>
        <w:suppressAutoHyphens/>
        <w:ind w:firstLine="0"/>
        <w:jc w:val="both"/>
        <w:rPr>
          <w:rFonts w:ascii="Times New Roman" w:hAnsi="Times New Roman" w:cs="Times New Roman"/>
          <w:sz w:val="24"/>
          <w:szCs w:val="24"/>
          <w:lang w:eastAsia="ar-SA"/>
        </w:rPr>
      </w:pPr>
      <w:r w:rsidRPr="00656568">
        <w:rPr>
          <w:rFonts w:ascii="Times New Roman" w:hAnsi="Times New Roman" w:cs="Times New Roman"/>
          <w:sz w:val="24"/>
          <w:szCs w:val="24"/>
          <w:lang w:eastAsia="ar-SA"/>
        </w:rPr>
        <w:tab/>
      </w:r>
      <w:r w:rsidR="00C724BA" w:rsidRPr="00656568">
        <w:rPr>
          <w:rFonts w:ascii="Times New Roman" w:hAnsi="Times New Roman" w:cs="Times New Roman"/>
          <w:sz w:val="24"/>
          <w:szCs w:val="24"/>
          <w:lang w:eastAsia="ar-SA"/>
        </w:rPr>
        <w:t>5</w:t>
      </w:r>
      <w:r w:rsidRPr="00656568">
        <w:rPr>
          <w:rFonts w:ascii="Times New Roman" w:hAnsi="Times New Roman" w:cs="Times New Roman"/>
          <w:sz w:val="24"/>
          <w:szCs w:val="24"/>
          <w:lang w:eastAsia="ar-SA"/>
        </w:rPr>
        <w:t xml:space="preserve">.11. </w:t>
      </w:r>
      <w:r w:rsidR="00656568">
        <w:rPr>
          <w:rFonts w:ascii="Times New Roman" w:hAnsi="Times New Roman" w:cs="Times New Roman"/>
          <w:sz w:val="24"/>
          <w:szCs w:val="24"/>
          <w:lang w:eastAsia="ar-SA"/>
        </w:rPr>
        <w:t>v</w:t>
      </w:r>
      <w:r w:rsidRPr="00656568">
        <w:rPr>
          <w:rFonts w:ascii="Times New Roman" w:hAnsi="Times New Roman" w:cs="Times New Roman"/>
          <w:sz w:val="24"/>
          <w:szCs w:val="24"/>
          <w:lang w:eastAsia="ar-SA"/>
        </w:rPr>
        <w:t>ykdo kitus nenuolatinio pobūdžio skyriaus vedėjo pavedimus, kad būtų pasiekti savivaldybės strateginiai tikslai.</w:t>
      </w:r>
    </w:p>
    <w:p w:rsidR="00861D2D" w:rsidRDefault="00861D2D" w:rsidP="00861D2D">
      <w:pPr>
        <w:tabs>
          <w:tab w:val="right" w:leader="underscore" w:pos="9638"/>
        </w:tabs>
        <w:jc w:val="both"/>
        <w:rPr>
          <w:szCs w:val="24"/>
        </w:rPr>
      </w:pPr>
    </w:p>
    <w:p w:rsidR="00861D2D" w:rsidRDefault="00861D2D" w:rsidP="00861D2D">
      <w:pPr>
        <w:rPr>
          <w:szCs w:val="24"/>
        </w:rPr>
      </w:pPr>
    </w:p>
    <w:p w:rsidR="00861D2D" w:rsidRPr="00C724BA" w:rsidRDefault="00861D2D" w:rsidP="00861D2D">
      <w:pPr>
        <w:ind w:firstLine="0"/>
        <w:jc w:val="center"/>
        <w:rPr>
          <w:rFonts w:ascii="Times New Roman" w:hAnsi="Times New Roman" w:cs="Times New Roman"/>
          <w:b/>
          <w:sz w:val="24"/>
          <w:szCs w:val="24"/>
        </w:rPr>
      </w:pPr>
      <w:r w:rsidRPr="00C724BA">
        <w:rPr>
          <w:rFonts w:ascii="Times New Roman" w:hAnsi="Times New Roman" w:cs="Times New Roman"/>
          <w:b/>
          <w:sz w:val="24"/>
          <w:szCs w:val="24"/>
        </w:rPr>
        <w:t xml:space="preserve">VI SKYRIUS </w:t>
      </w:r>
    </w:p>
    <w:p w:rsidR="00861D2D" w:rsidRPr="00C724BA" w:rsidRDefault="00861D2D" w:rsidP="00861D2D">
      <w:pPr>
        <w:ind w:firstLine="0"/>
        <w:jc w:val="center"/>
        <w:rPr>
          <w:rFonts w:ascii="Times New Roman" w:hAnsi="Times New Roman" w:cs="Times New Roman"/>
          <w:b/>
          <w:sz w:val="24"/>
          <w:szCs w:val="24"/>
        </w:rPr>
      </w:pPr>
      <w:r w:rsidRPr="00C724BA">
        <w:rPr>
          <w:rFonts w:ascii="Times New Roman" w:hAnsi="Times New Roman" w:cs="Times New Roman"/>
          <w:b/>
          <w:sz w:val="24"/>
          <w:szCs w:val="24"/>
        </w:rPr>
        <w:t>ŠIAS PAREIGAS EINANČIO VALSTYBĖS TARNAUTOJO PAVALDUMAS</w:t>
      </w:r>
    </w:p>
    <w:p w:rsidR="00861D2D" w:rsidRPr="00C724BA" w:rsidRDefault="00861D2D" w:rsidP="00861D2D">
      <w:pPr>
        <w:rPr>
          <w:rFonts w:ascii="Times New Roman" w:hAnsi="Times New Roman" w:cs="Times New Roman"/>
          <w:sz w:val="24"/>
          <w:szCs w:val="24"/>
        </w:rPr>
      </w:pPr>
    </w:p>
    <w:p w:rsidR="00861D2D" w:rsidRPr="00C724BA" w:rsidRDefault="00861D2D" w:rsidP="00656568">
      <w:pPr>
        <w:jc w:val="both"/>
        <w:rPr>
          <w:rFonts w:ascii="Times New Roman" w:hAnsi="Times New Roman" w:cs="Times New Roman"/>
          <w:sz w:val="24"/>
          <w:szCs w:val="24"/>
        </w:rPr>
      </w:pPr>
      <w:r w:rsidRPr="00C724BA">
        <w:rPr>
          <w:rFonts w:ascii="Times New Roman" w:hAnsi="Times New Roman" w:cs="Times New Roman"/>
          <w:sz w:val="24"/>
          <w:szCs w:val="24"/>
        </w:rPr>
        <w:t xml:space="preserve">6. Šias pareigas einantis valstybės tarnautojas tiesiogiai pavaldus </w:t>
      </w:r>
      <w:r w:rsidR="00C724BA" w:rsidRPr="00C724BA">
        <w:rPr>
          <w:rFonts w:ascii="Times New Roman" w:hAnsi="Times New Roman" w:cs="Times New Roman"/>
          <w:sz w:val="24"/>
          <w:szCs w:val="24"/>
        </w:rPr>
        <w:t>skyriaus vedėjui.</w:t>
      </w:r>
    </w:p>
    <w:p w:rsidR="00C724BA" w:rsidRDefault="00C724BA" w:rsidP="00861D2D">
      <w:pPr>
        <w:rPr>
          <w:szCs w:val="24"/>
        </w:rPr>
      </w:pPr>
    </w:p>
    <w:p w:rsidR="00C724BA" w:rsidRDefault="00C724BA" w:rsidP="00861D2D">
      <w:pPr>
        <w:rPr>
          <w:szCs w:val="24"/>
        </w:rPr>
      </w:pPr>
    </w:p>
    <w:p w:rsidR="00656568" w:rsidRPr="00E0569F" w:rsidRDefault="00656568" w:rsidP="00861D2D">
      <w:pPr>
        <w:rPr>
          <w:szCs w:val="24"/>
        </w:rPr>
      </w:pPr>
    </w:p>
    <w:p w:rsidR="00656568" w:rsidRPr="00F22910" w:rsidRDefault="00656568" w:rsidP="00656568">
      <w:pPr>
        <w:rPr>
          <w:rFonts w:ascii="Times New Roman" w:hAnsi="Times New Roman" w:cs="Times New Roman"/>
          <w:sz w:val="24"/>
          <w:szCs w:val="24"/>
        </w:rPr>
      </w:pPr>
      <w:r w:rsidRPr="00F22910">
        <w:rPr>
          <w:rFonts w:ascii="Times New Roman" w:hAnsi="Times New Roman" w:cs="Times New Roman"/>
          <w:sz w:val="24"/>
          <w:szCs w:val="24"/>
        </w:rPr>
        <w:t xml:space="preserve">Susipažinau </w:t>
      </w:r>
    </w:p>
    <w:p w:rsidR="00656568" w:rsidRDefault="00656568" w:rsidP="00656568">
      <w:pPr>
        <w:rPr>
          <w:rFonts w:ascii="Times New Roman" w:hAnsi="Times New Roman" w:cs="Times New Roman"/>
          <w:sz w:val="24"/>
          <w:szCs w:val="24"/>
        </w:rPr>
      </w:pPr>
    </w:p>
    <w:p w:rsidR="00656568" w:rsidRDefault="00656568" w:rsidP="00656568">
      <w:pPr>
        <w:rPr>
          <w:rFonts w:ascii="Times New Roman" w:hAnsi="Times New Roman" w:cs="Times New Roman"/>
          <w:sz w:val="24"/>
          <w:szCs w:val="24"/>
        </w:rPr>
      </w:pPr>
    </w:p>
    <w:p w:rsidR="00656568" w:rsidRDefault="00656568" w:rsidP="00656568">
      <w:pPr>
        <w:tabs>
          <w:tab w:val="left" w:pos="3420"/>
          <w:tab w:val="left" w:pos="6735"/>
        </w:tabs>
        <w:rPr>
          <w:rFonts w:ascii="Times New Roman" w:hAnsi="Times New Roman" w:cs="Times New Roman"/>
          <w:sz w:val="24"/>
          <w:szCs w:val="24"/>
        </w:rPr>
      </w:pPr>
      <w:r>
        <w:rPr>
          <w:rFonts w:ascii="Times New Roman" w:hAnsi="Times New Roman" w:cs="Times New Roman"/>
          <w:sz w:val="24"/>
          <w:szCs w:val="24"/>
        </w:rPr>
        <w:t>__________________</w:t>
      </w:r>
      <w:r>
        <w:rPr>
          <w:rFonts w:ascii="Times New Roman" w:hAnsi="Times New Roman" w:cs="Times New Roman"/>
          <w:sz w:val="24"/>
          <w:szCs w:val="24"/>
        </w:rPr>
        <w:tab/>
        <w:t>_______________________</w:t>
      </w:r>
      <w:r>
        <w:rPr>
          <w:rFonts w:ascii="Times New Roman" w:hAnsi="Times New Roman" w:cs="Times New Roman"/>
          <w:sz w:val="24"/>
          <w:szCs w:val="24"/>
        </w:rPr>
        <w:tab/>
        <w:t>___________________</w:t>
      </w:r>
    </w:p>
    <w:p w:rsidR="00656568" w:rsidRPr="00F22910" w:rsidRDefault="00656568" w:rsidP="00656568">
      <w:pPr>
        <w:rPr>
          <w:rFonts w:ascii="Times New Roman" w:hAnsi="Times New Roman" w:cs="Times New Roman"/>
          <w:sz w:val="24"/>
          <w:szCs w:val="24"/>
        </w:rPr>
      </w:pPr>
      <w:r>
        <w:rPr>
          <w:rFonts w:ascii="Times New Roman" w:hAnsi="Times New Roman" w:cs="Times New Roman"/>
          <w:sz w:val="24"/>
          <w:szCs w:val="24"/>
        </w:rPr>
        <w:t xml:space="preserve">         (Parašas)                             </w:t>
      </w:r>
      <w:r w:rsidRPr="00F22910">
        <w:rPr>
          <w:rFonts w:ascii="Times New Roman" w:hAnsi="Times New Roman" w:cs="Times New Roman"/>
          <w:sz w:val="24"/>
          <w:szCs w:val="24"/>
        </w:rPr>
        <w:t xml:space="preserve">(Vardas ir pavardė) </w:t>
      </w:r>
      <w:r>
        <w:rPr>
          <w:rFonts w:ascii="Times New Roman" w:hAnsi="Times New Roman" w:cs="Times New Roman"/>
          <w:sz w:val="24"/>
          <w:szCs w:val="24"/>
        </w:rPr>
        <w:t xml:space="preserve">                              </w:t>
      </w:r>
      <w:r w:rsidRPr="00F22910">
        <w:rPr>
          <w:rFonts w:ascii="Times New Roman" w:hAnsi="Times New Roman" w:cs="Times New Roman"/>
          <w:sz w:val="24"/>
          <w:szCs w:val="24"/>
        </w:rPr>
        <w:t>(Data)</w:t>
      </w:r>
    </w:p>
    <w:p w:rsidR="005B2426" w:rsidRDefault="005B2426"/>
    <w:sectPr w:rsidR="005B2426" w:rsidSect="00656568">
      <w:pgSz w:w="11906" w:h="16838"/>
      <w:pgMar w:top="1134" w:right="851" w:bottom="851" w:left="1418"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D2D"/>
    <w:rsid w:val="003C2F77"/>
    <w:rsid w:val="00420001"/>
    <w:rsid w:val="005B2426"/>
    <w:rsid w:val="005C40CF"/>
    <w:rsid w:val="00656568"/>
    <w:rsid w:val="00861D2D"/>
    <w:rsid w:val="009E7271"/>
    <w:rsid w:val="00B652C7"/>
    <w:rsid w:val="00C724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023F"/>
  <w15:docId w15:val="{4FE8E529-46D8-43FD-94FC-E746ADD24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861D2D"/>
    <w:pPr>
      <w:spacing w:after="0" w:line="240" w:lineRule="auto"/>
      <w:ind w:firstLine="720"/>
    </w:pPr>
    <w:rPr>
      <w:rFonts w:ascii="Arial" w:eastAsia="Times New Roman" w:hAnsi="Arial" w:cs="Arial"/>
      <w:sz w:val="20"/>
      <w:szCs w:val="20"/>
      <w:lang w:eastAsia="lt-LT"/>
    </w:rPr>
  </w:style>
  <w:style w:type="paragraph" w:styleId="Antrat1">
    <w:name w:val="heading 1"/>
    <w:basedOn w:val="prastasis"/>
    <w:next w:val="prastasis"/>
    <w:link w:val="Antrat1Diagrama"/>
    <w:qFormat/>
    <w:rsid w:val="00B652C7"/>
    <w:pPr>
      <w:keepNext/>
      <w:numPr>
        <w:numId w:val="1"/>
      </w:numPr>
      <w:suppressAutoHyphens/>
      <w:jc w:val="center"/>
      <w:outlineLvl w:val="0"/>
    </w:pPr>
    <w:rPr>
      <w:rFonts w:ascii="Times New Roman" w:hAnsi="Times New Roman" w:cs="Times New Roman"/>
      <w:b/>
      <w:bCs/>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B652C7"/>
    <w:rPr>
      <w:rFonts w:ascii="Times New Roman" w:eastAsia="Times New Roman" w:hAnsi="Times New Roman" w:cs="Times New Roman"/>
      <w:b/>
      <w:bCs/>
      <w:sz w:val="24"/>
      <w:szCs w:val="24"/>
      <w:lang w:eastAsia="ar-SA"/>
    </w:rPr>
  </w:style>
  <w:style w:type="paragraph" w:styleId="Pagrindiniotekstotrauka">
    <w:name w:val="Body Text Indent"/>
    <w:basedOn w:val="prastasis"/>
    <w:link w:val="PagrindiniotekstotraukaDiagrama"/>
    <w:rsid w:val="00B652C7"/>
    <w:pPr>
      <w:suppressAutoHyphens/>
      <w:jc w:val="both"/>
    </w:pPr>
    <w:rPr>
      <w:rFonts w:ascii="Times New Roman" w:hAnsi="Times New Roman" w:cs="Times New Roman"/>
      <w:sz w:val="24"/>
      <w:szCs w:val="24"/>
      <w:lang w:eastAsia="ar-SA"/>
    </w:rPr>
  </w:style>
  <w:style w:type="character" w:customStyle="1" w:styleId="PagrindiniotekstotraukaDiagrama">
    <w:name w:val="Pagrindinio teksto įtrauka Diagrama"/>
    <w:basedOn w:val="Numatytasispastraiposriftas"/>
    <w:link w:val="Pagrindiniotekstotrauka"/>
    <w:rsid w:val="00B652C7"/>
    <w:rPr>
      <w:rFonts w:ascii="Times New Roman" w:eastAsia="Times New Roman" w:hAnsi="Times New Roman" w:cs="Times New Roman"/>
      <w:sz w:val="24"/>
      <w:szCs w:val="24"/>
      <w:lang w:eastAsia="ar-SA"/>
    </w:rPr>
  </w:style>
  <w:style w:type="paragraph" w:styleId="Pagrindinistekstas">
    <w:name w:val="Body Text"/>
    <w:basedOn w:val="prastasis"/>
    <w:link w:val="PagrindinistekstasDiagrama"/>
    <w:uiPriority w:val="99"/>
    <w:semiHidden/>
    <w:unhideWhenUsed/>
    <w:rsid w:val="00B652C7"/>
    <w:pPr>
      <w:spacing w:after="120"/>
    </w:pPr>
  </w:style>
  <w:style w:type="character" w:customStyle="1" w:styleId="PagrindinistekstasDiagrama">
    <w:name w:val="Pagrindinis tekstas Diagrama"/>
    <w:basedOn w:val="Numatytasispastraiposriftas"/>
    <w:link w:val="Pagrindinistekstas"/>
    <w:uiPriority w:val="99"/>
    <w:semiHidden/>
    <w:rsid w:val="00B652C7"/>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3011</Words>
  <Characters>1717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Erika Glinskaitė</dc:creator>
  <cp:lastModifiedBy>Valda Koženiauskienė</cp:lastModifiedBy>
  <cp:revision>2</cp:revision>
  <dcterms:created xsi:type="dcterms:W3CDTF">2018-12-31T07:22:00Z</dcterms:created>
  <dcterms:modified xsi:type="dcterms:W3CDTF">2018-12-31T07:22:00Z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3c221a84-1e95-4934-8d3f-f8f99b2cdeb7</vt:lpwstr>
  </property>
</Properties>
</file>