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5A2" w:rsidRDefault="00CF4B5B" w:rsidP="00CF4B5B">
      <w:pPr>
        <w:rPr>
          <w:rFonts w:ascii="Times New Roman" w:hAnsi="Times New Roman" w:cs="Times New Roman"/>
          <w:b/>
          <w:sz w:val="24"/>
          <w:szCs w:val="24"/>
        </w:rPr>
      </w:pPr>
      <w:r>
        <w:rPr>
          <w:rFonts w:ascii="Times New Roman" w:hAnsi="Times New Roman" w:cs="Times New Roman"/>
          <w:sz w:val="24"/>
          <w:szCs w:val="24"/>
        </w:rPr>
        <w:t xml:space="preserve">                                                                                         </w:t>
      </w:r>
      <w:r w:rsidRPr="00CF4B5B">
        <w:rPr>
          <w:rFonts w:ascii="Times New Roman" w:hAnsi="Times New Roman" w:cs="Times New Roman"/>
          <w:sz w:val="24"/>
          <w:szCs w:val="24"/>
        </w:rPr>
        <w:t>PATVIRTINTA</w:t>
      </w:r>
      <w:r w:rsidRPr="00CF4B5B">
        <w:rPr>
          <w:rFonts w:ascii="Times New Roman" w:hAnsi="Times New Roman" w:cs="Times New Roman"/>
          <w:sz w:val="24"/>
          <w:szCs w:val="24"/>
        </w:rPr>
        <w:br/>
      </w:r>
      <w:r w:rsidRPr="00CF4B5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4B5B">
        <w:rPr>
          <w:rFonts w:ascii="Times New Roman" w:hAnsi="Times New Roman" w:cs="Times New Roman"/>
          <w:sz w:val="24"/>
          <w:szCs w:val="24"/>
        </w:rPr>
        <w:t>Jonavos rajono savivaldybės administracijos</w:t>
      </w:r>
      <w:r w:rsidRPr="00CF4B5B">
        <w:rPr>
          <w:rFonts w:ascii="Times New Roman" w:hAnsi="Times New Roman" w:cs="Times New Roman"/>
          <w:sz w:val="24"/>
          <w:szCs w:val="24"/>
        </w:rPr>
        <w:br/>
      </w:r>
      <w:r w:rsidRPr="00CF4B5B">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CF4B5B">
        <w:rPr>
          <w:rFonts w:ascii="Times New Roman" w:hAnsi="Times New Roman" w:cs="Times New Roman"/>
          <w:sz w:val="24"/>
          <w:szCs w:val="24"/>
        </w:rPr>
        <w:t>Bukonių</w:t>
      </w:r>
      <w:proofErr w:type="spellEnd"/>
      <w:r w:rsidRPr="00CF4B5B">
        <w:rPr>
          <w:rFonts w:ascii="Times New Roman" w:hAnsi="Times New Roman" w:cs="Times New Roman"/>
          <w:sz w:val="24"/>
          <w:szCs w:val="24"/>
        </w:rPr>
        <w:t xml:space="preserve"> seniūnijos seniūno</w:t>
      </w:r>
      <w:r w:rsidRPr="00CF4B5B">
        <w:rPr>
          <w:rFonts w:ascii="Times New Roman" w:hAnsi="Times New Roman" w:cs="Times New Roman"/>
          <w:sz w:val="24"/>
          <w:szCs w:val="24"/>
        </w:rPr>
        <w:br/>
      </w:r>
      <w:r w:rsidRPr="00CF4B5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4B5B">
        <w:rPr>
          <w:rFonts w:ascii="Times New Roman" w:hAnsi="Times New Roman" w:cs="Times New Roman"/>
          <w:sz w:val="24"/>
          <w:szCs w:val="24"/>
        </w:rPr>
        <w:t xml:space="preserve">2013 m. kovo 26 d. </w:t>
      </w:r>
      <w:proofErr w:type="spellStart"/>
      <w:r w:rsidRPr="00CF4B5B">
        <w:rPr>
          <w:rFonts w:ascii="Times New Roman" w:hAnsi="Times New Roman" w:cs="Times New Roman"/>
          <w:sz w:val="24"/>
          <w:szCs w:val="24"/>
        </w:rPr>
        <w:t>Nr.V-5</w:t>
      </w:r>
      <w:proofErr w:type="spellEnd"/>
      <w:r w:rsidRPr="00CF4B5B">
        <w:rPr>
          <w:rFonts w:ascii="Times New Roman" w:hAnsi="Times New Roman" w:cs="Times New Roman"/>
          <w:sz w:val="24"/>
          <w:szCs w:val="24"/>
        </w:rPr>
        <w:br/>
      </w:r>
      <w:r w:rsidRPr="00CF4B5B">
        <w:rPr>
          <w:rFonts w:ascii="Times New Roman" w:hAnsi="Times New Roman" w:cs="Times New Roman"/>
          <w:sz w:val="24"/>
          <w:szCs w:val="24"/>
        </w:rPr>
        <w:br/>
      </w:r>
      <w:r w:rsidR="008705A2">
        <w:rPr>
          <w:rFonts w:ascii="Times New Roman" w:hAnsi="Times New Roman" w:cs="Times New Roman"/>
          <w:b/>
          <w:sz w:val="24"/>
          <w:szCs w:val="24"/>
        </w:rPr>
        <w:t xml:space="preserve">                         </w:t>
      </w:r>
    </w:p>
    <w:p w:rsidR="008705A2" w:rsidRDefault="008705A2" w:rsidP="00CF4B5B">
      <w:pPr>
        <w:rPr>
          <w:rFonts w:ascii="Times New Roman" w:hAnsi="Times New Roman" w:cs="Times New Roman"/>
          <w:b/>
          <w:sz w:val="24"/>
          <w:szCs w:val="24"/>
        </w:rPr>
      </w:pPr>
      <w:r>
        <w:rPr>
          <w:rFonts w:ascii="Times New Roman" w:hAnsi="Times New Roman" w:cs="Times New Roman"/>
          <w:b/>
          <w:sz w:val="24"/>
          <w:szCs w:val="24"/>
        </w:rPr>
        <w:t xml:space="preserve">                      </w:t>
      </w:r>
      <w:r w:rsidR="00CF4B5B" w:rsidRPr="00CF4B5B">
        <w:rPr>
          <w:rFonts w:ascii="Times New Roman" w:hAnsi="Times New Roman" w:cs="Times New Roman"/>
          <w:b/>
          <w:sz w:val="24"/>
          <w:szCs w:val="24"/>
        </w:rPr>
        <w:t>BUKONIŲ SENIŪNIJOS SENIŪNO PAVADUOTOJO</w:t>
      </w:r>
      <w:r w:rsidR="00CF4B5B" w:rsidRPr="00CF4B5B">
        <w:rPr>
          <w:rFonts w:ascii="Times New Roman" w:hAnsi="Times New Roman" w:cs="Times New Roman"/>
          <w:b/>
          <w:sz w:val="24"/>
          <w:szCs w:val="24"/>
        </w:rPr>
        <w:br/>
      </w:r>
      <w:r w:rsidR="00CF4B5B" w:rsidRPr="00CF4B5B">
        <w:rPr>
          <w:rFonts w:ascii="Times New Roman" w:hAnsi="Times New Roman" w:cs="Times New Roman"/>
          <w:b/>
          <w:sz w:val="24"/>
          <w:szCs w:val="24"/>
        </w:rPr>
        <w:br/>
      </w:r>
      <w:r>
        <w:rPr>
          <w:rFonts w:ascii="Times New Roman" w:hAnsi="Times New Roman" w:cs="Times New Roman"/>
          <w:b/>
          <w:sz w:val="24"/>
          <w:szCs w:val="24"/>
        </w:rPr>
        <w:t xml:space="preserve">                                              </w:t>
      </w:r>
      <w:r w:rsidR="00CF4B5B" w:rsidRPr="00CF4B5B">
        <w:rPr>
          <w:rFonts w:ascii="Times New Roman" w:hAnsi="Times New Roman" w:cs="Times New Roman"/>
          <w:b/>
          <w:sz w:val="24"/>
          <w:szCs w:val="24"/>
        </w:rPr>
        <w:t>PAREIGYBĖS APRAŠYMAS</w:t>
      </w:r>
    </w:p>
    <w:p w:rsidR="00903F6A" w:rsidRDefault="00CF4B5B" w:rsidP="00CF4B5B">
      <w:pPr>
        <w:rPr>
          <w:rFonts w:ascii="Times New Roman" w:hAnsi="Times New Roman" w:cs="Times New Roman"/>
          <w:b/>
          <w:sz w:val="24"/>
          <w:szCs w:val="24"/>
        </w:rPr>
      </w:pPr>
      <w:r w:rsidRPr="00CF4B5B">
        <w:rPr>
          <w:rFonts w:ascii="Times New Roman" w:hAnsi="Times New Roman" w:cs="Times New Roman"/>
          <w:sz w:val="24"/>
          <w:szCs w:val="24"/>
        </w:rPr>
        <w:br/>
      </w:r>
      <w:r w:rsidRPr="00CF4B5B">
        <w:rPr>
          <w:rFonts w:ascii="Times New Roman" w:hAnsi="Times New Roman" w:cs="Times New Roman"/>
          <w:sz w:val="24"/>
          <w:szCs w:val="24"/>
        </w:rPr>
        <w:br/>
      </w:r>
      <w:r w:rsidRPr="00CF4B5B">
        <w:rPr>
          <w:rFonts w:ascii="Times New Roman" w:hAnsi="Times New Roman" w:cs="Times New Roman"/>
          <w:b/>
          <w:sz w:val="24"/>
          <w:szCs w:val="24"/>
        </w:rPr>
        <w:t>I. PAREIGYBĖS CHARAKTERISTIKA</w:t>
      </w:r>
      <w:r w:rsidRPr="00CF4B5B">
        <w:rPr>
          <w:rFonts w:ascii="Times New Roman" w:hAnsi="Times New Roman" w:cs="Times New Roman"/>
          <w:sz w:val="24"/>
          <w:szCs w:val="24"/>
        </w:rPr>
        <w:br/>
      </w:r>
      <w:r w:rsidRPr="00CF4B5B">
        <w:rPr>
          <w:rFonts w:ascii="Times New Roman" w:hAnsi="Times New Roman" w:cs="Times New Roman"/>
          <w:sz w:val="24"/>
          <w:szCs w:val="24"/>
        </w:rPr>
        <w:br/>
        <w:t xml:space="preserve">1. </w:t>
      </w:r>
      <w:proofErr w:type="spellStart"/>
      <w:r w:rsidRPr="00CF4B5B">
        <w:rPr>
          <w:rFonts w:ascii="Times New Roman" w:hAnsi="Times New Roman" w:cs="Times New Roman"/>
          <w:sz w:val="24"/>
          <w:szCs w:val="24"/>
        </w:rPr>
        <w:t>Bukonių</w:t>
      </w:r>
      <w:proofErr w:type="spellEnd"/>
      <w:r w:rsidRPr="00CF4B5B">
        <w:rPr>
          <w:rFonts w:ascii="Times New Roman" w:hAnsi="Times New Roman" w:cs="Times New Roman"/>
          <w:sz w:val="24"/>
          <w:szCs w:val="24"/>
        </w:rPr>
        <w:t xml:space="preserve"> seniūnijos seniūno pavaduotojas yra karjeros valstybės tarnautojas.</w:t>
      </w:r>
      <w:r w:rsidRPr="00CF4B5B">
        <w:rPr>
          <w:rFonts w:ascii="Times New Roman" w:hAnsi="Times New Roman" w:cs="Times New Roman"/>
          <w:sz w:val="24"/>
          <w:szCs w:val="24"/>
        </w:rPr>
        <w:br/>
        <w:t>2. Pareigybės lygis – B</w:t>
      </w:r>
      <w:r w:rsidRPr="00CF4B5B">
        <w:rPr>
          <w:rFonts w:ascii="Times New Roman" w:hAnsi="Times New Roman" w:cs="Times New Roman"/>
          <w:sz w:val="24"/>
          <w:szCs w:val="24"/>
        </w:rPr>
        <w:br/>
        <w:t>3. Pareigybės kategorija – 8</w:t>
      </w:r>
      <w:r w:rsidRPr="00CF4B5B">
        <w:rPr>
          <w:rFonts w:ascii="Times New Roman" w:hAnsi="Times New Roman" w:cs="Times New Roman"/>
          <w:sz w:val="24"/>
          <w:szCs w:val="24"/>
        </w:rPr>
        <w:br/>
      </w:r>
      <w:r w:rsidRPr="00CF4B5B">
        <w:rPr>
          <w:rFonts w:ascii="Times New Roman" w:hAnsi="Times New Roman" w:cs="Times New Roman"/>
          <w:sz w:val="24"/>
          <w:szCs w:val="24"/>
        </w:rPr>
        <w:br/>
      </w:r>
      <w:r w:rsidRPr="00CF4B5B">
        <w:rPr>
          <w:rFonts w:ascii="Times New Roman" w:hAnsi="Times New Roman" w:cs="Times New Roman"/>
          <w:b/>
          <w:sz w:val="24"/>
          <w:szCs w:val="24"/>
        </w:rPr>
        <w:t>II. PAREIGYBĖS PASKIRTIS</w:t>
      </w:r>
    </w:p>
    <w:p w:rsidR="00DA52DB" w:rsidRPr="00CF4B5B" w:rsidRDefault="00CF4B5B" w:rsidP="00CF4B5B">
      <w:pPr>
        <w:rPr>
          <w:rFonts w:ascii="Times New Roman" w:hAnsi="Times New Roman" w:cs="Times New Roman"/>
          <w:sz w:val="24"/>
          <w:szCs w:val="24"/>
        </w:rPr>
      </w:pPr>
      <w:bookmarkStart w:id="0" w:name="_GoBack"/>
      <w:bookmarkEnd w:id="0"/>
      <w:r w:rsidRPr="00CF4B5B">
        <w:rPr>
          <w:rFonts w:ascii="Times New Roman" w:hAnsi="Times New Roman" w:cs="Times New Roman"/>
          <w:sz w:val="24"/>
          <w:szCs w:val="24"/>
        </w:rPr>
        <w:br/>
        <w:t xml:space="preserve">4. </w:t>
      </w:r>
      <w:proofErr w:type="spellStart"/>
      <w:r w:rsidRPr="00CF4B5B">
        <w:rPr>
          <w:rFonts w:ascii="Times New Roman" w:hAnsi="Times New Roman" w:cs="Times New Roman"/>
          <w:sz w:val="24"/>
          <w:szCs w:val="24"/>
        </w:rPr>
        <w:t>Bukonių</w:t>
      </w:r>
      <w:proofErr w:type="spellEnd"/>
      <w:r w:rsidRPr="00CF4B5B">
        <w:rPr>
          <w:rFonts w:ascii="Times New Roman" w:hAnsi="Times New Roman" w:cs="Times New Roman"/>
          <w:sz w:val="24"/>
          <w:szCs w:val="24"/>
        </w:rPr>
        <w:t xml:space="preserve"> seniūnijos seniūno pavaduotojo pareigybė reikalinga užtikrinti savivaldybės administracijos struktūrinio padalinio – filialo – seniūnijos veiklą, tvarkyti seniūnijos dokumentų apskaitą, įgyvendinti savivaldos institucijų sprendimus seniūnijos veiklos klausimais, vykdyti gyvenamosios vietos deklaravimo duomenų ir gyvenamosios vietos neturinčių asmenų apskaitos dokumentų tvarkymą ir vykdyti seniūno funkcijas jam nesant.</w:t>
      </w:r>
      <w:r w:rsidRPr="00CF4B5B">
        <w:rPr>
          <w:rFonts w:ascii="Times New Roman" w:hAnsi="Times New Roman" w:cs="Times New Roman"/>
          <w:sz w:val="24"/>
          <w:szCs w:val="24"/>
        </w:rPr>
        <w:br/>
      </w:r>
      <w:r w:rsidRPr="00CF4B5B">
        <w:rPr>
          <w:rFonts w:ascii="Times New Roman" w:hAnsi="Times New Roman" w:cs="Times New Roman"/>
          <w:sz w:val="24"/>
          <w:szCs w:val="24"/>
        </w:rPr>
        <w:br/>
      </w:r>
      <w:r w:rsidRPr="00CF4B5B">
        <w:rPr>
          <w:rFonts w:ascii="Times New Roman" w:hAnsi="Times New Roman" w:cs="Times New Roman"/>
          <w:b/>
          <w:sz w:val="24"/>
          <w:szCs w:val="24"/>
        </w:rPr>
        <w:t>III. VEIKLOS SRITYS</w:t>
      </w:r>
      <w:r w:rsidRPr="00CF4B5B">
        <w:rPr>
          <w:rFonts w:ascii="Times New Roman" w:hAnsi="Times New Roman" w:cs="Times New Roman"/>
          <w:sz w:val="24"/>
          <w:szCs w:val="24"/>
        </w:rPr>
        <w:br/>
      </w:r>
      <w:r w:rsidRPr="00CF4B5B">
        <w:rPr>
          <w:rFonts w:ascii="Times New Roman" w:hAnsi="Times New Roman" w:cs="Times New Roman"/>
          <w:sz w:val="24"/>
          <w:szCs w:val="24"/>
        </w:rPr>
        <w:br/>
        <w:t>5. Seniūnijos teritorijoje iškylančių ūkinių, socialinių problemų sprendimas, seniūnijos veiklos nuostatų įgyvendinimas.</w:t>
      </w:r>
      <w:r w:rsidRPr="00CF4B5B">
        <w:rPr>
          <w:rFonts w:ascii="Times New Roman" w:hAnsi="Times New Roman" w:cs="Times New Roman"/>
          <w:sz w:val="24"/>
          <w:szCs w:val="24"/>
        </w:rPr>
        <w:br/>
      </w:r>
      <w:r w:rsidRPr="00CF4B5B">
        <w:rPr>
          <w:rFonts w:ascii="Times New Roman" w:hAnsi="Times New Roman" w:cs="Times New Roman"/>
          <w:sz w:val="24"/>
          <w:szCs w:val="24"/>
        </w:rPr>
        <w:br/>
      </w:r>
      <w:r w:rsidRPr="00CF4B5B">
        <w:rPr>
          <w:rFonts w:ascii="Times New Roman" w:hAnsi="Times New Roman" w:cs="Times New Roman"/>
          <w:b/>
          <w:sz w:val="24"/>
          <w:szCs w:val="24"/>
        </w:rPr>
        <w:t>IV. SPECIALIEJI REIKALAVIMAI ŠIAS PAREIGAS EINANČIAM VALSTYBĖS TARNAUTOJUI</w:t>
      </w:r>
      <w:r w:rsidRPr="00CF4B5B">
        <w:rPr>
          <w:rFonts w:ascii="Times New Roman" w:hAnsi="Times New Roman" w:cs="Times New Roman"/>
          <w:sz w:val="24"/>
          <w:szCs w:val="24"/>
        </w:rPr>
        <w:br/>
      </w:r>
      <w:r w:rsidRPr="00CF4B5B">
        <w:rPr>
          <w:rFonts w:ascii="Times New Roman" w:hAnsi="Times New Roman" w:cs="Times New Roman"/>
          <w:sz w:val="24"/>
          <w:szCs w:val="24"/>
        </w:rPr>
        <w:br/>
        <w:t>6. Turėti ne žemesnį kaip aukštąjį neuniversitetinį išsilavinimą arba aukštesnįjį išsilavinimą, arba iki 1995 metų įgytą specialųjį vidurinį išsilavinimą.</w:t>
      </w:r>
      <w:r w:rsidRPr="00CF4B5B">
        <w:rPr>
          <w:rFonts w:ascii="Times New Roman" w:hAnsi="Times New Roman" w:cs="Times New Roman"/>
          <w:sz w:val="24"/>
          <w:szCs w:val="24"/>
        </w:rPr>
        <w:br/>
        <w:t>7.Išmanyti Lietuvos Respublikos Konstituciją, Lietuvos Respublikos Civilinį, Darbo ir Administracinių teisės pažeidimų kodeksus, valstybės tarnybą, vietos savivaldą, notarinių veiksmų atlikimą ir viešąjį administravimą, dokumentų rengimo ir įforminimo bei raštvedybą reglamentuojančius teisės aktus.</w:t>
      </w:r>
      <w:r w:rsidRPr="00CF4B5B">
        <w:rPr>
          <w:rFonts w:ascii="Times New Roman" w:hAnsi="Times New Roman" w:cs="Times New Roman"/>
          <w:sz w:val="24"/>
          <w:szCs w:val="24"/>
        </w:rPr>
        <w:br/>
        <w:t>8. Mokėti valdyti, kaupti, sisteminti, apibendrinti informaciją ir rengti išvadas, sklandžiai dėstyti mintis žodžiu ir raštu.</w:t>
      </w:r>
      <w:r w:rsidRPr="00CF4B5B">
        <w:rPr>
          <w:rFonts w:ascii="Times New Roman" w:hAnsi="Times New Roman" w:cs="Times New Roman"/>
          <w:sz w:val="24"/>
          <w:szCs w:val="24"/>
        </w:rPr>
        <w:br/>
        <w:t xml:space="preserve">9. Mokėti dirbti šiomis kompiuterinėmis sistemomis: MS Word, MS Excel, MS Outlook, Internet </w:t>
      </w:r>
      <w:r w:rsidRPr="00CF4B5B">
        <w:rPr>
          <w:rFonts w:ascii="Times New Roman" w:hAnsi="Times New Roman" w:cs="Times New Roman"/>
          <w:sz w:val="24"/>
          <w:szCs w:val="24"/>
        </w:rPr>
        <w:lastRenderedPageBreak/>
        <w:t>Explorer.</w:t>
      </w:r>
      <w:r w:rsidRPr="00CF4B5B">
        <w:rPr>
          <w:rFonts w:ascii="Times New Roman" w:hAnsi="Times New Roman" w:cs="Times New Roman"/>
          <w:sz w:val="24"/>
          <w:szCs w:val="24"/>
        </w:rPr>
        <w:br/>
        <w:t>10. Išmanyti dokumentų rengimo ir įforminimo bei raštvedybos taisykles.</w:t>
      </w:r>
      <w:r w:rsidRPr="00CF4B5B">
        <w:rPr>
          <w:rFonts w:ascii="Times New Roman" w:hAnsi="Times New Roman" w:cs="Times New Roman"/>
          <w:sz w:val="24"/>
          <w:szCs w:val="24"/>
        </w:rPr>
        <w:br/>
        <w:t>11. Būti pareigingam, darbščiam, kūrybiškam, gebėti bendrauti su žmonėmis.</w:t>
      </w:r>
      <w:r w:rsidRPr="00CF4B5B">
        <w:rPr>
          <w:rFonts w:ascii="Times New Roman" w:hAnsi="Times New Roman" w:cs="Times New Roman"/>
          <w:sz w:val="24"/>
          <w:szCs w:val="24"/>
        </w:rPr>
        <w:br/>
      </w:r>
      <w:r w:rsidRPr="00CF4B5B">
        <w:rPr>
          <w:rFonts w:ascii="Times New Roman" w:hAnsi="Times New Roman" w:cs="Times New Roman"/>
          <w:sz w:val="24"/>
          <w:szCs w:val="24"/>
        </w:rPr>
        <w:br/>
      </w:r>
      <w:r w:rsidRPr="00CF4B5B">
        <w:rPr>
          <w:rFonts w:ascii="Times New Roman" w:hAnsi="Times New Roman" w:cs="Times New Roman"/>
          <w:b/>
          <w:sz w:val="24"/>
          <w:szCs w:val="24"/>
        </w:rPr>
        <w:t>V. VALSTYBĖS TARNAUTOJO, EINANČIO ŠIAS PAREIGAS , FUNKCIJOS</w:t>
      </w:r>
      <w:r w:rsidRPr="00CF4B5B">
        <w:rPr>
          <w:rFonts w:ascii="Times New Roman" w:hAnsi="Times New Roman" w:cs="Times New Roman"/>
          <w:sz w:val="24"/>
          <w:szCs w:val="24"/>
        </w:rPr>
        <w:br/>
      </w:r>
      <w:r w:rsidRPr="00CF4B5B">
        <w:rPr>
          <w:rFonts w:ascii="Times New Roman" w:hAnsi="Times New Roman" w:cs="Times New Roman"/>
          <w:sz w:val="24"/>
          <w:szCs w:val="24"/>
        </w:rPr>
        <w:br/>
        <w:t>12. Priima gyventojus, įstatymu nustatyta tvarka teikia jiems informaciją, išduoda gyventojams, savivaldybės padaliniams ir įstaigoms šeimos sudėtį, gyvenamąją vietą ir kitokias faktinę padėtį patvirtinančias pažymas.</w:t>
      </w:r>
      <w:r w:rsidRPr="00CF4B5B">
        <w:rPr>
          <w:rFonts w:ascii="Times New Roman" w:hAnsi="Times New Roman" w:cs="Times New Roman"/>
          <w:sz w:val="24"/>
          <w:szCs w:val="24"/>
        </w:rPr>
        <w:br/>
        <w:t>13. .Rengia seniūnijos seniūno įsakymus veiklos, personalo, atostogų klausimais.</w:t>
      </w:r>
      <w:r w:rsidRPr="00CF4B5B">
        <w:rPr>
          <w:rFonts w:ascii="Times New Roman" w:hAnsi="Times New Roman" w:cs="Times New Roman"/>
          <w:sz w:val="24"/>
          <w:szCs w:val="24"/>
        </w:rPr>
        <w:br/>
        <w:t>14. Ruošia raštus, leidimus ir kitus dokumentus fiziniams ir juridiniams asmenims, siekiant užtikrinti seniūnijai pavestų funkcijų įgyvendinimą.</w:t>
      </w:r>
      <w:r w:rsidRPr="00CF4B5B">
        <w:rPr>
          <w:rFonts w:ascii="Times New Roman" w:hAnsi="Times New Roman" w:cs="Times New Roman"/>
          <w:sz w:val="24"/>
          <w:szCs w:val="24"/>
        </w:rPr>
        <w:br/>
        <w:t>15. Organizuoja raštvedybą pagal norminių ir metodinių dokumentų reikalavimus, registruoja gaunamą ir siunčiamą korespondenciją, sudaro seniūnijos dokumentacijos planą, ruošia ir perduoda bylas į valstybinį archyvą, įgyvendinantį LR dokumentų ir archyvų įstatymą.</w:t>
      </w:r>
      <w:r w:rsidRPr="00CF4B5B">
        <w:rPr>
          <w:rFonts w:ascii="Times New Roman" w:hAnsi="Times New Roman" w:cs="Times New Roman"/>
          <w:sz w:val="24"/>
          <w:szCs w:val="24"/>
        </w:rPr>
        <w:br/>
        <w:t>16. Rengia su personalo funkcijomis susijusius dokumentus, įgyvendinant personalo valdymo funkcijas.</w:t>
      </w:r>
      <w:r w:rsidRPr="00CF4B5B">
        <w:rPr>
          <w:rFonts w:ascii="Times New Roman" w:hAnsi="Times New Roman" w:cs="Times New Roman"/>
          <w:sz w:val="24"/>
          <w:szCs w:val="24"/>
        </w:rPr>
        <w:br/>
        <w:t>17. Teikia seniūnui pasiūlymus viešojo ūkio, želdinių tvarkymo, socialinių paslaugų teikimo, kultūrinės bei sportinės veiklos srityse, siekiant veiklos tobulinimo šiais klausimais.</w:t>
      </w:r>
      <w:r w:rsidRPr="00CF4B5B">
        <w:rPr>
          <w:rFonts w:ascii="Times New Roman" w:hAnsi="Times New Roman" w:cs="Times New Roman"/>
          <w:sz w:val="24"/>
          <w:szCs w:val="24"/>
        </w:rPr>
        <w:br/>
        <w:t xml:space="preserve">18. Atlieka sekretorės pareigas seniūnijos </w:t>
      </w:r>
      <w:proofErr w:type="spellStart"/>
      <w:r w:rsidRPr="00CF4B5B">
        <w:rPr>
          <w:rFonts w:ascii="Times New Roman" w:hAnsi="Times New Roman" w:cs="Times New Roman"/>
          <w:sz w:val="24"/>
          <w:szCs w:val="24"/>
        </w:rPr>
        <w:t>seniūnaičių</w:t>
      </w:r>
      <w:proofErr w:type="spellEnd"/>
      <w:r w:rsidRPr="00CF4B5B">
        <w:rPr>
          <w:rFonts w:ascii="Times New Roman" w:hAnsi="Times New Roman" w:cs="Times New Roman"/>
          <w:sz w:val="24"/>
          <w:szCs w:val="24"/>
        </w:rPr>
        <w:t xml:space="preserve"> sueigoje.</w:t>
      </w:r>
      <w:r w:rsidRPr="00CF4B5B">
        <w:rPr>
          <w:rFonts w:ascii="Times New Roman" w:hAnsi="Times New Roman" w:cs="Times New Roman"/>
          <w:sz w:val="24"/>
          <w:szCs w:val="24"/>
        </w:rPr>
        <w:br/>
        <w:t>19. Atlieka gyvenamosios vietos deklaravimo duomenų ir gyvenamosios vietos neturinčių asmenų apskaitos tvarkymą, užtikriną šių duomenų saugumą.</w:t>
      </w:r>
      <w:r w:rsidRPr="00CF4B5B">
        <w:rPr>
          <w:rFonts w:ascii="Times New Roman" w:hAnsi="Times New Roman" w:cs="Times New Roman"/>
          <w:sz w:val="24"/>
          <w:szCs w:val="24"/>
        </w:rPr>
        <w:br/>
        <w:t>20. Pagal Lietuvos Respublikos Notariato įstatymo, Civilinio kodekso ir Vietos savivaldos įstatymo nustatytą tvarką rengia dokumentus, reikalingus notariniams veiksmams atlikti.</w:t>
      </w:r>
      <w:r w:rsidRPr="00CF4B5B">
        <w:rPr>
          <w:rFonts w:ascii="Times New Roman" w:hAnsi="Times New Roman" w:cs="Times New Roman"/>
          <w:sz w:val="24"/>
          <w:szCs w:val="24"/>
        </w:rPr>
        <w:br/>
        <w:t>21. Renka ir teikia statistinius duomenis.</w:t>
      </w:r>
      <w:r w:rsidRPr="00CF4B5B">
        <w:rPr>
          <w:rFonts w:ascii="Times New Roman" w:hAnsi="Times New Roman" w:cs="Times New Roman"/>
          <w:sz w:val="24"/>
          <w:szCs w:val="24"/>
        </w:rPr>
        <w:br/>
        <w:t>22. Išduoda leidimus laidoti, tvarko laidojimo dokumentaciją.</w:t>
      </w:r>
      <w:r w:rsidRPr="00CF4B5B">
        <w:rPr>
          <w:rFonts w:ascii="Times New Roman" w:hAnsi="Times New Roman" w:cs="Times New Roman"/>
          <w:sz w:val="24"/>
          <w:szCs w:val="24"/>
        </w:rPr>
        <w:br/>
        <w:t>23. Pildo seniūnijos darbuotojų darbo laiko apskaitos žiniaraščius.</w:t>
      </w:r>
      <w:r w:rsidRPr="00CF4B5B">
        <w:rPr>
          <w:rFonts w:ascii="Times New Roman" w:hAnsi="Times New Roman" w:cs="Times New Roman"/>
          <w:sz w:val="24"/>
          <w:szCs w:val="24"/>
        </w:rPr>
        <w:br/>
        <w:t>24. Nesant seniūno (ligos, atostogų, komandiruotės metu ir kitais atvejais) laikinai vykdo seniūno funkcijas;</w:t>
      </w:r>
      <w:r w:rsidRPr="00CF4B5B">
        <w:rPr>
          <w:rFonts w:ascii="Times New Roman" w:hAnsi="Times New Roman" w:cs="Times New Roman"/>
          <w:sz w:val="24"/>
          <w:szCs w:val="24"/>
        </w:rPr>
        <w:br/>
        <w:t>25. Vykdo kitus nenuolatinio pobūdžio seniūno pavedimus, kad būtų pasiekti savivaldybės strategijos tikslai.</w:t>
      </w:r>
      <w:r w:rsidRPr="00CF4B5B">
        <w:rPr>
          <w:rFonts w:ascii="Times New Roman" w:hAnsi="Times New Roman" w:cs="Times New Roman"/>
          <w:sz w:val="24"/>
          <w:szCs w:val="24"/>
        </w:rPr>
        <w:br/>
      </w:r>
      <w:r w:rsidRPr="00CF4B5B">
        <w:rPr>
          <w:rFonts w:ascii="Times New Roman" w:hAnsi="Times New Roman" w:cs="Times New Roman"/>
          <w:sz w:val="24"/>
          <w:szCs w:val="24"/>
        </w:rPr>
        <w:br/>
      </w:r>
      <w:r w:rsidRPr="00CF4B5B">
        <w:rPr>
          <w:rFonts w:ascii="Times New Roman" w:hAnsi="Times New Roman" w:cs="Times New Roman"/>
          <w:b/>
          <w:sz w:val="24"/>
          <w:szCs w:val="24"/>
        </w:rPr>
        <w:t>VI. ŠIAS PAREIGAS EINANČIO VALSTYBĖS TARNAUTOJO PAVALDUMAS</w:t>
      </w:r>
      <w:r w:rsidRPr="00CF4B5B">
        <w:rPr>
          <w:rFonts w:ascii="Times New Roman" w:hAnsi="Times New Roman" w:cs="Times New Roman"/>
          <w:sz w:val="24"/>
          <w:szCs w:val="24"/>
        </w:rPr>
        <w:br/>
      </w:r>
      <w:r w:rsidRPr="00CF4B5B">
        <w:rPr>
          <w:rFonts w:ascii="Times New Roman" w:hAnsi="Times New Roman" w:cs="Times New Roman"/>
          <w:sz w:val="24"/>
          <w:szCs w:val="24"/>
        </w:rPr>
        <w:br/>
        <w:t>26. Šias pareigas einantis valstybės tarnautojas tiesiogiai pavaldus seniūnui</w:t>
      </w:r>
      <w:r w:rsidRPr="00CF4B5B">
        <w:rPr>
          <w:rFonts w:ascii="Times New Roman" w:hAnsi="Times New Roman" w:cs="Times New Roman"/>
          <w:sz w:val="24"/>
          <w:szCs w:val="24"/>
        </w:rPr>
        <w:br/>
        <w:t>______________________________________</w:t>
      </w:r>
    </w:p>
    <w:sectPr w:rsidR="00DA52DB" w:rsidRPr="00CF4B5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B5B"/>
    <w:rsid w:val="00731F88"/>
    <w:rsid w:val="008705A2"/>
    <w:rsid w:val="00903F6A"/>
    <w:rsid w:val="00CF4B5B"/>
    <w:rsid w:val="00DA52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2742</Words>
  <Characters>1563</Characters>
  <Application>Microsoft Office Word</Application>
  <DocSecurity>0</DocSecurity>
  <Lines>13</Lines>
  <Paragraphs>8</Paragraphs>
  <ScaleCrop>false</ScaleCrop>
  <Company/>
  <LinksUpToDate>false</LinksUpToDate>
  <CharactersWithSpaces>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Zimniskienė</dc:creator>
  <cp:lastModifiedBy>Laura Zimniskienė</cp:lastModifiedBy>
  <cp:revision>4</cp:revision>
  <dcterms:created xsi:type="dcterms:W3CDTF">2013-12-30T09:57:00Z</dcterms:created>
  <dcterms:modified xsi:type="dcterms:W3CDTF">2013-12-30T10:03:00Z</dcterms:modified>
</cp:coreProperties>
</file>